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7C" w:rsidRPr="00EE5A84" w:rsidRDefault="0062107C" w:rsidP="0018669C">
      <w:pPr>
        <w:shd w:val="clear" w:color="auto" w:fill="B2A1C7"/>
        <w:tabs>
          <w:tab w:val="right" w:pos="1040"/>
        </w:tabs>
        <w:jc w:val="center"/>
        <w:rPr>
          <w:rFonts w:ascii="Simplified Arabic" w:hAnsi="Simplified Arabic" w:cs="Simplified Arabic"/>
          <w:b/>
          <w:bCs/>
          <w:sz w:val="28"/>
          <w:szCs w:val="28"/>
          <w:rtl/>
        </w:rPr>
      </w:pPr>
      <w:r w:rsidRPr="00EE5A84">
        <w:rPr>
          <w:rFonts w:ascii="Simplified Arabic" w:hAnsi="Simplified Arabic" w:cs="Simplified Arabic"/>
          <w:b/>
          <w:bCs/>
          <w:sz w:val="28"/>
          <w:szCs w:val="28"/>
          <w:rtl/>
        </w:rPr>
        <w:t>المقصود من المرئيّات</w:t>
      </w:r>
    </w:p>
    <w:p w:rsidR="0062107C" w:rsidRDefault="0062107C" w:rsidP="0062107C">
      <w:pPr>
        <w:tabs>
          <w:tab w:val="right" w:pos="1040"/>
          <w:tab w:val="left" w:leader="dot" w:pos="9785"/>
        </w:tabs>
        <w:ind w:left="332" w:firstLine="283"/>
        <w:rPr>
          <w:rFonts w:ascii="Simplified Arabic" w:hAnsi="Simplified Arabic" w:cs="Simplified Arabic"/>
          <w:sz w:val="28"/>
          <w:szCs w:val="28"/>
          <w:rtl/>
        </w:rPr>
      </w:pPr>
    </w:p>
    <w:tbl>
      <w:tblPr>
        <w:tblStyle w:val="TableGrid"/>
        <w:bidiVisual/>
        <w:tblW w:w="0" w:type="auto"/>
        <w:jc w:val="center"/>
        <w:tblLook w:val="04A0" w:firstRow="1" w:lastRow="0" w:firstColumn="1" w:lastColumn="0" w:noHBand="0" w:noVBand="1"/>
      </w:tblPr>
      <w:tblGrid>
        <w:gridCol w:w="1520"/>
      </w:tblGrid>
      <w:tr w:rsidR="0018669C" w:rsidTr="0018669C">
        <w:trPr>
          <w:jc w:val="center"/>
        </w:trPr>
        <w:tc>
          <w:tcPr>
            <w:tcW w:w="1520" w:type="dxa"/>
          </w:tcPr>
          <w:p w:rsidR="0018669C" w:rsidRDefault="0018669C" w:rsidP="0062107C">
            <w:pPr>
              <w:tabs>
                <w:tab w:val="right" w:pos="1040"/>
                <w:tab w:val="left" w:leader="dot" w:pos="9785"/>
              </w:tabs>
              <w:rPr>
                <w:rFonts w:ascii="Simplified Arabic" w:hAnsi="Simplified Arabic" w:cs="Simplified Arabic"/>
                <w:sz w:val="28"/>
                <w:szCs w:val="28"/>
                <w:rtl/>
              </w:rPr>
            </w:pPr>
            <w:r>
              <w:rPr>
                <w:rFonts w:ascii="Simplified Arabic" w:hAnsi="Simplified Arabic" w:cs="Simplified Arabic" w:hint="cs"/>
                <w:sz w:val="28"/>
                <w:szCs w:val="28"/>
                <w:rtl/>
              </w:rPr>
              <w:t>عصف ذهني</w:t>
            </w:r>
            <w:r w:rsidR="00004985">
              <w:rPr>
                <w:rFonts w:ascii="Simplified Arabic" w:hAnsi="Simplified Arabic" w:cs="Simplified Arabic" w:hint="cs"/>
                <w:sz w:val="28"/>
                <w:szCs w:val="28"/>
                <w:rtl/>
              </w:rPr>
              <w:t>ّ</w:t>
            </w:r>
          </w:p>
        </w:tc>
      </w:tr>
    </w:tbl>
    <w:p w:rsidR="0018669C" w:rsidRDefault="0018669C" w:rsidP="0062107C">
      <w:pPr>
        <w:tabs>
          <w:tab w:val="right" w:pos="1040"/>
          <w:tab w:val="left" w:leader="dot" w:pos="9785"/>
        </w:tabs>
        <w:ind w:left="332" w:firstLine="283"/>
        <w:rPr>
          <w:rFonts w:ascii="Simplified Arabic" w:hAnsi="Simplified Arabic" w:cs="Simplified Arabic"/>
          <w:sz w:val="28"/>
          <w:szCs w:val="28"/>
          <w:rtl/>
        </w:rPr>
      </w:pPr>
    </w:p>
    <w:p w:rsidR="0018669C" w:rsidRPr="00EE5A84" w:rsidRDefault="0018669C" w:rsidP="0018669C">
      <w:pPr>
        <w:tabs>
          <w:tab w:val="right" w:pos="1040"/>
          <w:tab w:val="left" w:leader="dot" w:pos="9785"/>
        </w:tabs>
        <w:ind w:left="26"/>
        <w:jc w:val="center"/>
        <w:rPr>
          <w:rFonts w:ascii="Simplified Arabic" w:hAnsi="Simplified Arabic" w:cs="Simplified Arabic"/>
          <w:sz w:val="28"/>
          <w:szCs w:val="28"/>
          <w:rtl/>
        </w:rPr>
      </w:pPr>
      <w:r>
        <w:rPr>
          <w:rFonts w:ascii="Simplified Arabic" w:hAnsi="Simplified Arabic" w:cs="Simplified Arabic" w:hint="cs"/>
          <w:sz w:val="28"/>
          <w:szCs w:val="28"/>
          <w:rtl/>
        </w:rPr>
        <w:t>ما المقصود من المرئيات؟</w:t>
      </w:r>
    </w:p>
    <w:p w:rsidR="0062107C" w:rsidRDefault="0062107C" w:rsidP="0062107C">
      <w:pPr>
        <w:tabs>
          <w:tab w:val="right" w:pos="1040"/>
        </w:tabs>
        <w:ind w:left="332" w:firstLine="283"/>
        <w:rPr>
          <w:rStyle w:val="SubtleEmphasis"/>
          <w:rFonts w:ascii="Simplified Arabic" w:hAnsi="Simplified Arabic" w:cs="Simplified Arabic"/>
          <w:b/>
          <w:bCs/>
          <w:i w:val="0"/>
          <w:iCs w:val="0"/>
          <w:sz w:val="28"/>
          <w:szCs w:val="28"/>
          <w:rtl/>
        </w:rPr>
      </w:pPr>
      <w:bookmarkStart w:id="0" w:name="_Toc5274943"/>
      <w:bookmarkStart w:id="1" w:name="_Toc5275105"/>
    </w:p>
    <w:p w:rsidR="0018669C" w:rsidRPr="00EE5A84" w:rsidRDefault="0018669C" w:rsidP="0018669C">
      <w:pPr>
        <w:shd w:val="clear" w:color="auto" w:fill="B2A1C7"/>
        <w:tabs>
          <w:tab w:val="right" w:pos="1040"/>
        </w:tabs>
        <w:jc w:val="center"/>
        <w:rPr>
          <w:rFonts w:ascii="Simplified Arabic" w:hAnsi="Simplified Arabic" w:cs="Simplified Arabic"/>
          <w:b/>
          <w:bCs/>
          <w:sz w:val="28"/>
          <w:szCs w:val="28"/>
          <w:rtl/>
        </w:rPr>
      </w:pPr>
      <w:r w:rsidRPr="00EE5A84">
        <w:rPr>
          <w:rFonts w:ascii="Simplified Arabic" w:hAnsi="Simplified Arabic" w:cs="Simplified Arabic"/>
          <w:b/>
          <w:bCs/>
          <w:sz w:val="28"/>
          <w:szCs w:val="28"/>
          <w:rtl/>
        </w:rPr>
        <w:t>المقصود من المرئيّات</w:t>
      </w:r>
    </w:p>
    <w:p w:rsidR="0018669C" w:rsidRPr="00EE5A84" w:rsidRDefault="0018669C" w:rsidP="0062107C">
      <w:pPr>
        <w:tabs>
          <w:tab w:val="right" w:pos="1040"/>
        </w:tabs>
        <w:ind w:left="332" w:firstLine="283"/>
        <w:rPr>
          <w:rStyle w:val="SubtleEmphasis"/>
          <w:rFonts w:ascii="Simplified Arabic" w:hAnsi="Simplified Arabic" w:cs="Simplified Arabic"/>
          <w:i w:val="0"/>
          <w:iCs w:val="0"/>
          <w:sz w:val="28"/>
          <w:szCs w:val="28"/>
          <w:rtl/>
          <w:lang w:bidi="ar-LB"/>
        </w:rPr>
      </w:pPr>
    </w:p>
    <w:bookmarkEnd w:id="0"/>
    <w:bookmarkEnd w:id="1"/>
    <w:p w:rsidR="0062107C" w:rsidRPr="00EE5A84" w:rsidRDefault="0062107C" w:rsidP="0018669C">
      <w:pPr>
        <w:tabs>
          <w:tab w:val="right" w:pos="1040"/>
        </w:tabs>
        <w:ind w:left="332" w:firstLine="283"/>
        <w:jc w:val="both"/>
        <w:rPr>
          <w:rFonts w:ascii="Simplified Arabic" w:hAnsi="Simplified Arabic" w:cs="Simplified Arabic"/>
          <w:sz w:val="28"/>
          <w:szCs w:val="28"/>
          <w:lang w:bidi="ar-LB"/>
        </w:rPr>
      </w:pPr>
      <w:r w:rsidRPr="00EE5A84">
        <w:rPr>
          <w:rFonts w:ascii="Simplified Arabic" w:hAnsi="Simplified Arabic" w:cs="Simplified Arabic"/>
          <w:sz w:val="28"/>
          <w:szCs w:val="28"/>
          <w:rtl/>
        </w:rPr>
        <w:t>المرئيّات هي مجموعة كبيرة من القوالب البصريّة التي تعتمد على بصر الإنسان وسمعه، كالسينما والفيديوهات، وبرامج التلفاز، والأفلام، والمسلسلات، والملصقات الإعلاني</w:t>
      </w:r>
      <w:r w:rsidR="00BC4A3D">
        <w:rPr>
          <w:rFonts w:ascii="Simplified Arabic" w:hAnsi="Simplified Arabic" w:cs="Simplified Arabic" w:hint="cs"/>
          <w:sz w:val="28"/>
          <w:szCs w:val="28"/>
          <w:rtl/>
        </w:rPr>
        <w:t>ّ</w:t>
      </w:r>
      <w:r w:rsidRPr="00EE5A84">
        <w:rPr>
          <w:rFonts w:ascii="Simplified Arabic" w:hAnsi="Simplified Arabic" w:cs="Simplified Arabic"/>
          <w:sz w:val="28"/>
          <w:szCs w:val="28"/>
          <w:rtl/>
        </w:rPr>
        <w:t>ة... التي تقدّم مجموعة من القيم والنماذج العمليّة، وتعكس ثقافة المنتجين لها والقيّمين على إعدادها</w:t>
      </w:r>
      <w:r w:rsidR="00E0704B">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وأفكارهم ومعتقداتهم.</w:t>
      </w:r>
    </w:p>
    <w:p w:rsidR="0062107C" w:rsidRPr="00EE5A84" w:rsidRDefault="0062107C" w:rsidP="0062107C">
      <w:pPr>
        <w:tabs>
          <w:tab w:val="right" w:pos="1040"/>
        </w:tabs>
        <w:ind w:left="332" w:firstLine="283"/>
        <w:rPr>
          <w:rFonts w:ascii="Simplified Arabic" w:hAnsi="Simplified Arabic" w:cs="Simplified Arabic"/>
          <w:sz w:val="28"/>
          <w:szCs w:val="28"/>
          <w:rtl/>
        </w:rPr>
      </w:pPr>
    </w:p>
    <w:p w:rsidR="0062107C" w:rsidRPr="00EE5A84" w:rsidRDefault="0062107C" w:rsidP="0018669C">
      <w:pPr>
        <w:shd w:val="clear" w:color="auto" w:fill="B2A1C7"/>
        <w:tabs>
          <w:tab w:val="right" w:pos="1040"/>
        </w:tabs>
        <w:ind w:left="332" w:firstLine="283"/>
        <w:jc w:val="center"/>
        <w:rPr>
          <w:rFonts w:ascii="Simplified Arabic" w:hAnsi="Simplified Arabic" w:cs="Simplified Arabic"/>
          <w:b/>
          <w:bCs/>
          <w:sz w:val="28"/>
          <w:szCs w:val="28"/>
          <w:rtl/>
        </w:rPr>
      </w:pPr>
      <w:r w:rsidRPr="00EE5A84">
        <w:rPr>
          <w:rFonts w:ascii="Simplified Arabic" w:hAnsi="Simplified Arabic" w:cs="Simplified Arabic"/>
          <w:b/>
          <w:bCs/>
          <w:sz w:val="28"/>
          <w:szCs w:val="28"/>
          <w:rtl/>
        </w:rPr>
        <w:t>أقسام المرئيّات</w:t>
      </w:r>
    </w:p>
    <w:p w:rsidR="0018669C" w:rsidRDefault="0018669C" w:rsidP="0062107C">
      <w:pPr>
        <w:pStyle w:val="ListParagraph"/>
        <w:tabs>
          <w:tab w:val="right" w:pos="1040"/>
        </w:tabs>
        <w:ind w:left="332" w:firstLine="283"/>
        <w:jc w:val="both"/>
        <w:rPr>
          <w:rFonts w:ascii="Simplified Arabic" w:hAnsi="Simplified Arabic" w:cs="Simplified Arabic"/>
          <w:sz w:val="28"/>
          <w:szCs w:val="28"/>
          <w:rtl/>
        </w:rPr>
      </w:pPr>
    </w:p>
    <w:p w:rsidR="0062107C" w:rsidRPr="00EE5A84" w:rsidRDefault="0062107C" w:rsidP="0062107C">
      <w:pPr>
        <w:pStyle w:val="ListParagraph"/>
        <w:tabs>
          <w:tab w:val="right" w:pos="1040"/>
        </w:tabs>
        <w:ind w:left="332" w:firstLine="283"/>
        <w:jc w:val="both"/>
        <w:rPr>
          <w:rFonts w:ascii="Simplified Arabic" w:hAnsi="Simplified Arabic" w:cs="Simplified Arabic"/>
          <w:sz w:val="28"/>
          <w:szCs w:val="28"/>
        </w:rPr>
      </w:pPr>
      <w:r w:rsidRPr="00EE5A84">
        <w:rPr>
          <w:rFonts w:ascii="Simplified Arabic" w:hAnsi="Simplified Arabic" w:cs="Simplified Arabic"/>
          <w:sz w:val="28"/>
          <w:szCs w:val="28"/>
          <w:rtl/>
        </w:rPr>
        <w:t>تنقسم المرئيّات إلى قسمين، هما: المرئيّات المطبوعة، والمرئيّات غير المطبوعة.</w:t>
      </w:r>
    </w:p>
    <w:p w:rsidR="0062107C" w:rsidRPr="00EE5A84" w:rsidRDefault="0062107C" w:rsidP="0018669C">
      <w:pPr>
        <w:pStyle w:val="Title"/>
        <w:shd w:val="clear" w:color="auto" w:fill="FFFFFF"/>
        <w:tabs>
          <w:tab w:val="right" w:pos="1040"/>
        </w:tabs>
        <w:ind w:left="615"/>
        <w:contextualSpacing/>
        <w:jc w:val="both"/>
        <w:rPr>
          <w:rFonts w:ascii="Simplified Arabic" w:hAnsi="Simplified Arabic" w:cs="Simplified Arabic"/>
          <w:b w:val="0"/>
          <w:bCs w:val="0"/>
        </w:rPr>
      </w:pPr>
      <w:r w:rsidRPr="0018669C">
        <w:rPr>
          <w:rFonts w:ascii="Simplified Arabic" w:hAnsi="Simplified Arabic" w:cs="Simplified Arabic"/>
          <w:highlight w:val="green"/>
          <w:u w:val="single"/>
          <w:rtl/>
        </w:rPr>
        <w:t>المرئيّات المطبوعة</w:t>
      </w:r>
      <w:r w:rsidRPr="0018669C">
        <w:rPr>
          <w:rFonts w:ascii="Simplified Arabic" w:hAnsi="Simplified Arabic" w:cs="Simplified Arabic"/>
          <w:highlight w:val="green"/>
          <w:rtl/>
        </w:rPr>
        <w:t>،</w:t>
      </w:r>
      <w:r w:rsidR="00BC4A3D">
        <w:rPr>
          <w:rFonts w:ascii="Simplified Arabic" w:hAnsi="Simplified Arabic" w:cs="Simplified Arabic" w:hint="cs"/>
          <w:rtl/>
        </w:rPr>
        <w:t xml:space="preserve"> </w:t>
      </w:r>
      <w:r w:rsidRPr="00EE5A84">
        <w:rPr>
          <w:rFonts w:ascii="Simplified Arabic" w:hAnsi="Simplified Arabic" w:cs="Simplified Arabic"/>
          <w:b w:val="0"/>
          <w:bCs w:val="0"/>
          <w:rtl/>
        </w:rPr>
        <w:t xml:space="preserve">ومنها: الصّحف، الجرائد، المجلاّت. ومع تطوّر التكنولوجيا في العصر الحالي باتت الجرائد والصّحف إلكترونيّة. </w:t>
      </w:r>
    </w:p>
    <w:p w:rsidR="0062107C" w:rsidRDefault="0062107C" w:rsidP="0018669C">
      <w:pPr>
        <w:pStyle w:val="Title"/>
        <w:shd w:val="clear" w:color="auto" w:fill="FFFFFF"/>
        <w:tabs>
          <w:tab w:val="right" w:pos="1040"/>
        </w:tabs>
        <w:ind w:left="615"/>
        <w:contextualSpacing/>
        <w:jc w:val="both"/>
        <w:rPr>
          <w:rFonts w:ascii="Simplified Arabic" w:hAnsi="Simplified Arabic" w:cs="Simplified Arabic"/>
          <w:b w:val="0"/>
          <w:bCs w:val="0"/>
          <w:rtl/>
        </w:rPr>
      </w:pPr>
      <w:r w:rsidRPr="0018669C">
        <w:rPr>
          <w:rFonts w:ascii="Simplified Arabic" w:hAnsi="Simplified Arabic" w:cs="Simplified Arabic"/>
          <w:highlight w:val="green"/>
          <w:u w:val="single"/>
          <w:rtl/>
        </w:rPr>
        <w:t>المرئيّات غير المطبوعة</w:t>
      </w:r>
      <w:r w:rsidRPr="0018669C">
        <w:rPr>
          <w:rFonts w:ascii="Simplified Arabic" w:hAnsi="Simplified Arabic" w:cs="Simplified Arabic"/>
          <w:highlight w:val="green"/>
          <w:rtl/>
        </w:rPr>
        <w:t>،</w:t>
      </w:r>
      <w:r w:rsidR="00BC4A3D">
        <w:rPr>
          <w:rFonts w:ascii="Simplified Arabic" w:hAnsi="Simplified Arabic" w:cs="Simplified Arabic" w:hint="cs"/>
          <w:rtl/>
        </w:rPr>
        <w:t xml:space="preserve"> </w:t>
      </w:r>
      <w:r w:rsidRPr="00EE5A84">
        <w:rPr>
          <w:rFonts w:ascii="Simplified Arabic" w:hAnsi="Simplified Arabic" w:cs="Simplified Arabic"/>
          <w:b w:val="0"/>
          <w:bCs w:val="0"/>
          <w:rtl/>
        </w:rPr>
        <w:t>كالتلفاز، السّينما، الإنترنت.</w:t>
      </w:r>
    </w:p>
    <w:p w:rsidR="0018669C" w:rsidRPr="00EE5A84" w:rsidRDefault="0018669C" w:rsidP="0018669C">
      <w:pPr>
        <w:pStyle w:val="Title"/>
        <w:shd w:val="clear" w:color="auto" w:fill="FFFFFF"/>
        <w:tabs>
          <w:tab w:val="right" w:pos="1040"/>
        </w:tabs>
        <w:ind w:left="615"/>
        <w:contextualSpacing/>
        <w:jc w:val="both"/>
        <w:rPr>
          <w:rFonts w:ascii="Simplified Arabic" w:hAnsi="Simplified Arabic" w:cs="Simplified Arabic"/>
          <w:b w:val="0"/>
          <w:bCs w:val="0"/>
        </w:rPr>
      </w:pPr>
    </w:p>
    <w:p w:rsidR="0062107C" w:rsidRPr="00EE5A84" w:rsidRDefault="0062107C" w:rsidP="0018669C">
      <w:pPr>
        <w:shd w:val="clear" w:color="auto" w:fill="B2A1C7"/>
        <w:tabs>
          <w:tab w:val="right" w:pos="1040"/>
        </w:tabs>
        <w:ind w:left="332" w:firstLine="283"/>
        <w:jc w:val="center"/>
        <w:rPr>
          <w:rFonts w:ascii="Simplified Arabic" w:hAnsi="Simplified Arabic" w:cs="Simplified Arabic"/>
          <w:b/>
          <w:bCs/>
          <w:sz w:val="28"/>
          <w:szCs w:val="28"/>
          <w:rtl/>
        </w:rPr>
      </w:pPr>
      <w:r w:rsidRPr="00EE5A84">
        <w:rPr>
          <w:rFonts w:ascii="Simplified Arabic" w:hAnsi="Simplified Arabic" w:cs="Simplified Arabic"/>
          <w:b/>
          <w:bCs/>
          <w:sz w:val="28"/>
          <w:szCs w:val="28"/>
          <w:rtl/>
        </w:rPr>
        <w:t>محتوى المرئيّات</w:t>
      </w:r>
    </w:p>
    <w:p w:rsidR="0062107C" w:rsidRDefault="0062107C" w:rsidP="0062107C">
      <w:pPr>
        <w:tabs>
          <w:tab w:val="left" w:leader="dot" w:pos="9785"/>
        </w:tabs>
        <w:jc w:val="center"/>
        <w:rPr>
          <w:rFonts w:ascii="Simplified Arabic" w:hAnsi="Simplified Arabic" w:cs="Simplified Arabic"/>
          <w:sz w:val="28"/>
          <w:szCs w:val="28"/>
          <w:rtl/>
        </w:rPr>
      </w:pPr>
    </w:p>
    <w:p w:rsidR="0018669C" w:rsidRDefault="0018669C" w:rsidP="0062107C">
      <w:pPr>
        <w:tabs>
          <w:tab w:val="left" w:leader="dot" w:pos="9785"/>
        </w:tabs>
        <w:jc w:val="center"/>
        <w:rPr>
          <w:rFonts w:ascii="Simplified Arabic" w:hAnsi="Simplified Arabic" w:cs="Simplified Arabic"/>
          <w:sz w:val="28"/>
          <w:szCs w:val="28"/>
          <w:lang w:bidi="ar-LB"/>
        </w:rPr>
      </w:pPr>
    </w:p>
    <w:p w:rsidR="0018669C" w:rsidRPr="00EE5A84" w:rsidRDefault="0018669C" w:rsidP="0062107C">
      <w:pPr>
        <w:tabs>
          <w:tab w:val="left" w:leader="dot" w:pos="9785"/>
        </w:tabs>
        <w:jc w:val="center"/>
        <w:rPr>
          <w:rFonts w:ascii="Simplified Arabic" w:hAnsi="Simplified Arabic" w:cs="Simplified Arabic"/>
          <w:sz w:val="28"/>
          <w:szCs w:val="28"/>
          <w:rtl/>
        </w:rPr>
      </w:pPr>
    </w:p>
    <w:tbl>
      <w:tblPr>
        <w:bidiVisual/>
        <w:tblW w:w="970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2689"/>
        <w:gridCol w:w="6285"/>
      </w:tblGrid>
      <w:tr w:rsidR="0062107C" w:rsidRPr="00EE5A84" w:rsidTr="003F4DDC">
        <w:trPr>
          <w:trHeight w:val="714"/>
        </w:trPr>
        <w:tc>
          <w:tcPr>
            <w:tcW w:w="733" w:type="dxa"/>
            <w:tcBorders>
              <w:top w:val="single" w:sz="4" w:space="0" w:color="auto"/>
              <w:left w:val="single" w:sz="4" w:space="0" w:color="auto"/>
              <w:bottom w:val="single" w:sz="4" w:space="0" w:color="auto"/>
              <w:right w:val="single" w:sz="4" w:space="0" w:color="auto"/>
            </w:tcBorders>
            <w:shd w:val="clear" w:color="auto" w:fill="auto"/>
            <w:hideMark/>
          </w:tcPr>
          <w:p w:rsidR="0062107C" w:rsidRPr="00EE5A84" w:rsidRDefault="0062107C" w:rsidP="00E1708D">
            <w:pPr>
              <w:shd w:val="clear" w:color="auto" w:fill="FFFFFF"/>
              <w:bidi w:val="0"/>
              <w:spacing w:after="200" w:line="276" w:lineRule="auto"/>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الرقم</w:t>
            </w:r>
          </w:p>
        </w:tc>
        <w:tc>
          <w:tcPr>
            <w:tcW w:w="2689" w:type="dxa"/>
            <w:tcBorders>
              <w:top w:val="single" w:sz="4" w:space="0" w:color="auto"/>
              <w:left w:val="single" w:sz="4" w:space="0" w:color="auto"/>
              <w:bottom w:val="single" w:sz="4" w:space="0" w:color="auto"/>
              <w:right w:val="single" w:sz="4" w:space="0" w:color="auto"/>
            </w:tcBorders>
            <w:shd w:val="clear" w:color="auto" w:fill="auto"/>
            <w:hideMark/>
          </w:tcPr>
          <w:p w:rsidR="0062107C" w:rsidRPr="00EE5A84" w:rsidRDefault="0062107C" w:rsidP="00E1708D">
            <w:pPr>
              <w:shd w:val="clear" w:color="auto" w:fill="FFFFFF"/>
              <w:bidi w:val="0"/>
              <w:spacing w:after="200" w:line="276" w:lineRule="auto"/>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المرئيّات</w:t>
            </w:r>
          </w:p>
        </w:tc>
        <w:tc>
          <w:tcPr>
            <w:tcW w:w="6285" w:type="dxa"/>
            <w:tcBorders>
              <w:top w:val="single" w:sz="4" w:space="0" w:color="auto"/>
              <w:left w:val="single" w:sz="4" w:space="0" w:color="auto"/>
              <w:bottom w:val="single" w:sz="4" w:space="0" w:color="auto"/>
              <w:right w:val="single" w:sz="4" w:space="0" w:color="auto"/>
            </w:tcBorders>
            <w:shd w:val="clear" w:color="auto" w:fill="auto"/>
            <w:hideMark/>
          </w:tcPr>
          <w:p w:rsidR="0062107C" w:rsidRPr="00EE5A84" w:rsidRDefault="0062107C" w:rsidP="00E1708D">
            <w:pPr>
              <w:shd w:val="clear" w:color="auto" w:fill="FFFFFF"/>
              <w:bidi w:val="0"/>
              <w:spacing w:after="200" w:line="276" w:lineRule="auto"/>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المحتوى</w:t>
            </w:r>
          </w:p>
        </w:tc>
      </w:tr>
      <w:tr w:rsidR="0062107C" w:rsidRPr="00EE5A84" w:rsidTr="00E1708D">
        <w:trPr>
          <w:trHeight w:val="1647"/>
        </w:trPr>
        <w:tc>
          <w:tcPr>
            <w:tcW w:w="733"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bidi w:val="0"/>
              <w:ind w:right="-298"/>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1</w:t>
            </w:r>
          </w:p>
        </w:tc>
        <w:tc>
          <w:tcPr>
            <w:tcW w:w="2689"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التلفاز</w:t>
            </w:r>
          </w:p>
        </w:tc>
        <w:tc>
          <w:tcPr>
            <w:tcW w:w="6285"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jc w:val="lowKashida"/>
              <w:rPr>
                <w:rFonts w:ascii="Simplified Arabic" w:hAnsi="Simplified Arabic" w:cs="Simplified Arabic"/>
                <w:sz w:val="28"/>
                <w:szCs w:val="28"/>
              </w:rPr>
            </w:pPr>
            <w:r w:rsidRPr="00EE5A84">
              <w:rPr>
                <w:rFonts w:ascii="Simplified Arabic" w:hAnsi="Simplified Arabic" w:cs="Simplified Arabic"/>
                <w:sz w:val="28"/>
                <w:szCs w:val="28"/>
                <w:rtl/>
              </w:rPr>
              <w:t>البرامج الدينيّة -الرسوم المتحر</w:t>
            </w:r>
            <w:r w:rsidR="00BC4A3D">
              <w:rPr>
                <w:rFonts w:ascii="Simplified Arabic" w:hAnsi="Simplified Arabic" w:cs="Simplified Arabic" w:hint="cs"/>
                <w:sz w:val="28"/>
                <w:szCs w:val="28"/>
                <w:rtl/>
              </w:rPr>
              <w:t>ّ</w:t>
            </w:r>
            <w:r w:rsidRPr="00EE5A84">
              <w:rPr>
                <w:rFonts w:ascii="Simplified Arabic" w:hAnsi="Simplified Arabic" w:cs="Simplified Arabic"/>
                <w:sz w:val="28"/>
                <w:szCs w:val="28"/>
                <w:rtl/>
              </w:rPr>
              <w:t>كة- أفلام الأنيمايشن- المسلسلات المدبلجة- الدراما العربيّة- البرامج الترفيهيّة- الأفلام- الإعلانات التجاريّة- البرامج السياسيّة والاجتماعيّة- البرامج الثقافيّة...</w:t>
            </w:r>
          </w:p>
        </w:tc>
      </w:tr>
      <w:tr w:rsidR="0062107C" w:rsidRPr="00EE5A84" w:rsidTr="00E1708D">
        <w:trPr>
          <w:trHeight w:val="1528"/>
        </w:trPr>
        <w:tc>
          <w:tcPr>
            <w:tcW w:w="733"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bidi w:val="0"/>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lastRenderedPageBreak/>
              <w:t>2</w:t>
            </w:r>
          </w:p>
        </w:tc>
        <w:tc>
          <w:tcPr>
            <w:tcW w:w="2689"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jc w:val="center"/>
              <w:rPr>
                <w:rFonts w:ascii="Simplified Arabic" w:hAnsi="Simplified Arabic" w:cs="Simplified Arabic"/>
                <w:b/>
                <w:bCs/>
                <w:sz w:val="28"/>
                <w:szCs w:val="28"/>
                <w:rtl/>
              </w:rPr>
            </w:pPr>
            <w:r w:rsidRPr="00EE5A84">
              <w:rPr>
                <w:rFonts w:ascii="Simplified Arabic" w:hAnsi="Simplified Arabic" w:cs="Simplified Arabic"/>
                <w:b/>
                <w:bCs/>
                <w:sz w:val="28"/>
                <w:szCs w:val="28"/>
                <w:rtl/>
              </w:rPr>
              <w:t>الإنترنت</w:t>
            </w:r>
          </w:p>
          <w:p w:rsidR="0062107C" w:rsidRPr="00EE5A84" w:rsidRDefault="0062107C" w:rsidP="00E1708D">
            <w:pPr>
              <w:shd w:val="clear" w:color="auto" w:fill="FFFFFF"/>
              <w:bidi w:val="0"/>
              <w:jc w:val="center"/>
              <w:rPr>
                <w:rFonts w:ascii="Simplified Arabic" w:hAnsi="Simplified Arabic" w:cs="Simplified Arabic"/>
                <w:sz w:val="28"/>
                <w:szCs w:val="28"/>
              </w:rPr>
            </w:pPr>
            <w:r w:rsidRPr="00EE5A84">
              <w:rPr>
                <w:rFonts w:ascii="Simplified Arabic" w:hAnsi="Simplified Arabic" w:cs="Simplified Arabic"/>
                <w:sz w:val="28"/>
                <w:szCs w:val="28"/>
                <w:rtl/>
              </w:rPr>
              <w:t>(حاسوب- هواتف ذكي</w:t>
            </w:r>
            <w:r w:rsidR="00BC4A3D">
              <w:rPr>
                <w:rFonts w:ascii="Simplified Arabic" w:hAnsi="Simplified Arabic" w:cs="Simplified Arabic" w:hint="cs"/>
                <w:sz w:val="28"/>
                <w:szCs w:val="28"/>
                <w:rtl/>
              </w:rPr>
              <w:t>ّ</w:t>
            </w:r>
            <w:r w:rsidRPr="00EE5A84">
              <w:rPr>
                <w:rFonts w:ascii="Simplified Arabic" w:hAnsi="Simplified Arabic" w:cs="Simplified Arabic"/>
                <w:sz w:val="28"/>
                <w:szCs w:val="28"/>
                <w:rtl/>
              </w:rPr>
              <w:t>ة- ألواح رقميّة)</w:t>
            </w:r>
          </w:p>
        </w:tc>
        <w:tc>
          <w:tcPr>
            <w:tcW w:w="6285"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jc w:val="lowKashida"/>
              <w:rPr>
                <w:rFonts w:ascii="Simplified Arabic" w:hAnsi="Simplified Arabic" w:cs="Simplified Arabic"/>
                <w:sz w:val="28"/>
                <w:szCs w:val="28"/>
              </w:rPr>
            </w:pPr>
            <w:r w:rsidRPr="00EE5A84">
              <w:rPr>
                <w:rFonts w:ascii="Simplified Arabic" w:hAnsi="Simplified Arabic" w:cs="Simplified Arabic"/>
                <w:sz w:val="28"/>
                <w:szCs w:val="28"/>
                <w:rtl/>
              </w:rPr>
              <w:t xml:space="preserve"> قنوات التواصل الاجتماعي</w:t>
            </w:r>
            <w:r w:rsidR="00BC4A3D">
              <w:rPr>
                <w:rFonts w:ascii="Simplified Arabic" w:hAnsi="Simplified Arabic" w:cs="Simplified Arabic" w:hint="cs"/>
                <w:sz w:val="28"/>
                <w:szCs w:val="28"/>
                <w:rtl/>
              </w:rPr>
              <w:t>ّ</w:t>
            </w:r>
            <w:r w:rsidRPr="00EE5A84">
              <w:rPr>
                <w:rFonts w:ascii="Simplified Arabic" w:hAnsi="Simplified Arabic" w:cs="Simplified Arabic"/>
                <w:sz w:val="28"/>
                <w:szCs w:val="28"/>
                <w:rtl/>
              </w:rPr>
              <w:t>- تسجيلات الفيديو (اليوتيوب)- الألعاب الرقميّة- الإعلانات الرقميّة- وإمكانيّة عرض جميع ما يعرض على التلفاز.</w:t>
            </w:r>
          </w:p>
        </w:tc>
      </w:tr>
      <w:tr w:rsidR="0062107C" w:rsidRPr="00EE5A84" w:rsidTr="00E1708D">
        <w:trPr>
          <w:trHeight w:val="143"/>
        </w:trPr>
        <w:tc>
          <w:tcPr>
            <w:tcW w:w="733"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bidi w:val="0"/>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3</w:t>
            </w:r>
          </w:p>
        </w:tc>
        <w:tc>
          <w:tcPr>
            <w:tcW w:w="2689"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ألعاب الفيديو (بلاي ستايشن)</w:t>
            </w:r>
          </w:p>
        </w:tc>
        <w:tc>
          <w:tcPr>
            <w:tcW w:w="6285" w:type="dxa"/>
            <w:tcBorders>
              <w:top w:val="single" w:sz="4" w:space="0" w:color="auto"/>
              <w:left w:val="single" w:sz="4" w:space="0" w:color="auto"/>
              <w:bottom w:val="single" w:sz="4" w:space="0" w:color="auto"/>
              <w:right w:val="single" w:sz="4" w:space="0" w:color="auto"/>
            </w:tcBorders>
          </w:tcPr>
          <w:p w:rsidR="0062107C" w:rsidRPr="00EE5A84" w:rsidRDefault="0062107C" w:rsidP="00E1708D">
            <w:pPr>
              <w:shd w:val="clear" w:color="auto" w:fill="FFFFFF"/>
              <w:jc w:val="lowKashida"/>
              <w:rPr>
                <w:rFonts w:ascii="Simplified Arabic" w:hAnsi="Simplified Arabic" w:cs="Simplified Arabic"/>
                <w:sz w:val="28"/>
                <w:szCs w:val="28"/>
                <w:rtl/>
                <w:lang w:bidi="ar-LB"/>
              </w:rPr>
            </w:pPr>
            <w:r w:rsidRPr="00EE5A84">
              <w:rPr>
                <w:rFonts w:ascii="Simplified Arabic" w:hAnsi="Simplified Arabic" w:cs="Simplified Arabic"/>
                <w:sz w:val="28"/>
                <w:szCs w:val="28"/>
                <w:rtl/>
              </w:rPr>
              <w:t>الألعاب الرقميّة على اختلاف أنواعها (تعليميّة، قتاليّة...).</w:t>
            </w:r>
          </w:p>
          <w:p w:rsidR="0062107C" w:rsidRPr="00EE5A84" w:rsidRDefault="0062107C" w:rsidP="00E1708D">
            <w:pPr>
              <w:shd w:val="clear" w:color="auto" w:fill="FFFFFF"/>
              <w:bidi w:val="0"/>
              <w:jc w:val="lowKashida"/>
              <w:rPr>
                <w:rFonts w:ascii="Simplified Arabic" w:hAnsi="Simplified Arabic" w:cs="Simplified Arabic"/>
                <w:sz w:val="28"/>
                <w:szCs w:val="28"/>
                <w:lang w:bidi="ar-LB"/>
              </w:rPr>
            </w:pPr>
          </w:p>
        </w:tc>
      </w:tr>
      <w:tr w:rsidR="0062107C" w:rsidRPr="00EE5A84" w:rsidTr="00E1708D">
        <w:trPr>
          <w:trHeight w:val="143"/>
        </w:trPr>
        <w:tc>
          <w:tcPr>
            <w:tcW w:w="733"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bidi w:val="0"/>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4</w:t>
            </w:r>
          </w:p>
        </w:tc>
        <w:tc>
          <w:tcPr>
            <w:tcW w:w="2689"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السينما</w:t>
            </w:r>
          </w:p>
        </w:tc>
        <w:tc>
          <w:tcPr>
            <w:tcW w:w="6285"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jc w:val="lowKashida"/>
              <w:rPr>
                <w:rFonts w:ascii="Simplified Arabic" w:hAnsi="Simplified Arabic" w:cs="Simplified Arabic"/>
                <w:sz w:val="28"/>
                <w:szCs w:val="28"/>
              </w:rPr>
            </w:pPr>
            <w:r w:rsidRPr="00EE5A84">
              <w:rPr>
                <w:rFonts w:ascii="Simplified Arabic" w:hAnsi="Simplified Arabic" w:cs="Simplified Arabic"/>
                <w:sz w:val="28"/>
                <w:szCs w:val="28"/>
                <w:rtl/>
              </w:rPr>
              <w:t>الأفلام العربيّة والأجنبيّة- أفلام الأ</w:t>
            </w:r>
            <w:r w:rsidR="00BC4A3D">
              <w:rPr>
                <w:rFonts w:ascii="Simplified Arabic" w:hAnsi="Simplified Arabic" w:cs="Simplified Arabic" w:hint="cs"/>
                <w:sz w:val="28"/>
                <w:szCs w:val="28"/>
                <w:rtl/>
              </w:rPr>
              <w:t>ي</w:t>
            </w:r>
            <w:r w:rsidRPr="00EE5A84">
              <w:rPr>
                <w:rFonts w:ascii="Simplified Arabic" w:hAnsi="Simplified Arabic" w:cs="Simplified Arabic"/>
                <w:sz w:val="28"/>
                <w:szCs w:val="28"/>
                <w:rtl/>
              </w:rPr>
              <w:t>نمايشن الخاصّة بالعائلة والأطفال واليافعين.</w:t>
            </w:r>
          </w:p>
        </w:tc>
      </w:tr>
      <w:tr w:rsidR="0062107C" w:rsidRPr="00EE5A84" w:rsidTr="00E1708D">
        <w:trPr>
          <w:trHeight w:val="143"/>
        </w:trPr>
        <w:tc>
          <w:tcPr>
            <w:tcW w:w="733"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bidi w:val="0"/>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5</w:t>
            </w:r>
          </w:p>
        </w:tc>
        <w:tc>
          <w:tcPr>
            <w:tcW w:w="2689"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jc w:val="center"/>
              <w:rPr>
                <w:rFonts w:ascii="Simplified Arabic" w:hAnsi="Simplified Arabic" w:cs="Simplified Arabic"/>
                <w:b/>
                <w:bCs/>
                <w:sz w:val="28"/>
                <w:szCs w:val="28"/>
              </w:rPr>
            </w:pPr>
            <w:r w:rsidRPr="00EE5A84">
              <w:rPr>
                <w:rFonts w:ascii="Simplified Arabic" w:hAnsi="Simplified Arabic" w:cs="Simplified Arabic"/>
                <w:b/>
                <w:bCs/>
                <w:sz w:val="28"/>
                <w:szCs w:val="28"/>
                <w:rtl/>
              </w:rPr>
              <w:t>الملصقات الإعلاني</w:t>
            </w:r>
            <w:r w:rsidR="00BC4A3D">
              <w:rPr>
                <w:rFonts w:ascii="Simplified Arabic" w:hAnsi="Simplified Arabic" w:cs="Simplified Arabic" w:hint="cs"/>
                <w:b/>
                <w:bCs/>
                <w:sz w:val="28"/>
                <w:szCs w:val="28"/>
                <w:rtl/>
              </w:rPr>
              <w:t>ّ</w:t>
            </w:r>
            <w:r w:rsidRPr="00EE5A84">
              <w:rPr>
                <w:rFonts w:ascii="Simplified Arabic" w:hAnsi="Simplified Arabic" w:cs="Simplified Arabic"/>
                <w:b/>
                <w:bCs/>
                <w:sz w:val="28"/>
                <w:szCs w:val="28"/>
                <w:rtl/>
              </w:rPr>
              <w:t>ة</w:t>
            </w:r>
          </w:p>
        </w:tc>
        <w:tc>
          <w:tcPr>
            <w:tcW w:w="6285" w:type="dxa"/>
            <w:tcBorders>
              <w:top w:val="single" w:sz="4" w:space="0" w:color="auto"/>
              <w:left w:val="single" w:sz="4" w:space="0" w:color="auto"/>
              <w:bottom w:val="single" w:sz="4" w:space="0" w:color="auto"/>
              <w:right w:val="single" w:sz="4" w:space="0" w:color="auto"/>
            </w:tcBorders>
            <w:hideMark/>
          </w:tcPr>
          <w:p w:rsidR="0062107C" w:rsidRPr="00EE5A84" w:rsidRDefault="0062107C" w:rsidP="00E1708D">
            <w:pPr>
              <w:shd w:val="clear" w:color="auto" w:fill="FFFFFF"/>
              <w:jc w:val="lowKashida"/>
              <w:rPr>
                <w:rFonts w:ascii="Simplified Arabic" w:hAnsi="Simplified Arabic" w:cs="Simplified Arabic"/>
                <w:sz w:val="28"/>
                <w:szCs w:val="28"/>
              </w:rPr>
            </w:pPr>
            <w:r w:rsidRPr="00EE5A84">
              <w:rPr>
                <w:rFonts w:ascii="Simplified Arabic" w:hAnsi="Simplified Arabic" w:cs="Simplified Arabic"/>
                <w:sz w:val="28"/>
                <w:szCs w:val="28"/>
                <w:rtl/>
              </w:rPr>
              <w:t xml:space="preserve">الملصقات واللوحات الإعلانيّة، التجاريّة والتسويقيّة. </w:t>
            </w:r>
          </w:p>
        </w:tc>
      </w:tr>
    </w:tbl>
    <w:p w:rsidR="0062107C" w:rsidRPr="00EE5A84" w:rsidRDefault="0062107C" w:rsidP="0062107C">
      <w:pPr>
        <w:pStyle w:val="Title"/>
        <w:shd w:val="clear" w:color="auto" w:fill="FFFFFF"/>
        <w:spacing w:line="360" w:lineRule="auto"/>
        <w:ind w:left="1080"/>
        <w:contextualSpacing/>
        <w:jc w:val="both"/>
        <w:rPr>
          <w:rFonts w:ascii="Simplified Arabic" w:hAnsi="Simplified Arabic" w:cs="Simplified Arabic"/>
          <w:b w:val="0"/>
          <w:bCs w:val="0"/>
        </w:rPr>
      </w:pPr>
    </w:p>
    <w:p w:rsidR="0062107C" w:rsidRPr="00127C60" w:rsidRDefault="0062107C" w:rsidP="00BF2D60">
      <w:pPr>
        <w:shd w:val="clear" w:color="auto" w:fill="B2A1C7"/>
        <w:tabs>
          <w:tab w:val="right" w:pos="1040"/>
        </w:tabs>
        <w:ind w:right="426"/>
        <w:jc w:val="center"/>
        <w:rPr>
          <w:rFonts w:ascii="Simplified Arabic" w:hAnsi="Simplified Arabic" w:cs="Simplified Arabic"/>
          <w:b/>
          <w:bCs/>
          <w:sz w:val="28"/>
          <w:szCs w:val="28"/>
          <w:rtl/>
        </w:rPr>
      </w:pPr>
      <w:r w:rsidRPr="00127C60">
        <w:rPr>
          <w:rFonts w:ascii="Simplified Arabic" w:hAnsi="Simplified Arabic" w:cs="Simplified Arabic"/>
          <w:b/>
          <w:bCs/>
          <w:sz w:val="28"/>
          <w:szCs w:val="28"/>
          <w:rtl/>
        </w:rPr>
        <w:t>وظائف المرئيّات</w:t>
      </w:r>
    </w:p>
    <w:p w:rsidR="0062107C" w:rsidRDefault="0062107C" w:rsidP="0062107C">
      <w:pPr>
        <w:tabs>
          <w:tab w:val="right" w:pos="1040"/>
          <w:tab w:val="left" w:leader="dot" w:pos="9785"/>
        </w:tabs>
        <w:ind w:left="332" w:right="426" w:firstLine="283"/>
        <w:jc w:val="both"/>
        <w:rPr>
          <w:rFonts w:ascii="Simplified Arabic" w:hAnsi="Simplified Arabic" w:cs="Simplified Arabic"/>
          <w:sz w:val="28"/>
          <w:szCs w:val="28"/>
          <w:rtl/>
        </w:rPr>
      </w:pPr>
    </w:p>
    <w:p w:rsidR="008D0873" w:rsidRDefault="008D0873" w:rsidP="008D0873">
      <w:pPr>
        <w:jc w:val="center"/>
        <w:rPr>
          <w:sz w:val="32"/>
          <w:szCs w:val="32"/>
          <w:rtl/>
          <w:lang w:bidi="ar-LB"/>
        </w:rPr>
      </w:pPr>
      <w:r w:rsidRPr="008D0873">
        <w:rPr>
          <w:rFonts w:hint="cs"/>
          <w:sz w:val="32"/>
          <w:szCs w:val="32"/>
          <w:highlight w:val="yellow"/>
          <w:rtl/>
          <w:lang w:bidi="ar-LB"/>
        </w:rPr>
        <w:t>عصف ذهني</w:t>
      </w:r>
    </w:p>
    <w:p w:rsidR="008D0873" w:rsidRDefault="008D0873" w:rsidP="008D0873">
      <w:pPr>
        <w:rPr>
          <w:sz w:val="32"/>
          <w:szCs w:val="32"/>
          <w:rtl/>
          <w:lang w:bidi="ar-LB"/>
        </w:rPr>
      </w:pPr>
    </w:p>
    <w:p w:rsidR="008D0873" w:rsidRPr="00E53039" w:rsidRDefault="008D0873" w:rsidP="008D0873">
      <w:pPr>
        <w:jc w:val="center"/>
        <w:rPr>
          <w:sz w:val="32"/>
          <w:szCs w:val="32"/>
          <w:lang w:bidi="ar-LB"/>
        </w:rPr>
      </w:pPr>
      <w:r>
        <w:rPr>
          <w:rFonts w:hint="cs"/>
          <w:sz w:val="32"/>
          <w:szCs w:val="32"/>
          <w:rtl/>
          <w:lang w:bidi="ar-LB"/>
        </w:rPr>
        <w:t>ما هي برأيكم وظائف المرئيّات؟</w:t>
      </w:r>
    </w:p>
    <w:p w:rsidR="0062107C" w:rsidRPr="008D0873" w:rsidRDefault="0062107C" w:rsidP="0062107C">
      <w:pPr>
        <w:tabs>
          <w:tab w:val="right" w:pos="1040"/>
        </w:tabs>
        <w:ind w:left="332" w:right="426" w:firstLine="283"/>
        <w:jc w:val="both"/>
        <w:rPr>
          <w:rFonts w:ascii="Simplified Arabic" w:hAnsi="Simplified Arabic" w:cs="Simplified Arabic"/>
          <w:sz w:val="28"/>
          <w:szCs w:val="28"/>
          <w:rtl/>
        </w:rPr>
      </w:pPr>
    </w:p>
    <w:p w:rsidR="00BF2D60" w:rsidRPr="00127C60" w:rsidRDefault="00BF2D60" w:rsidP="00BF2D60">
      <w:pPr>
        <w:shd w:val="clear" w:color="auto" w:fill="B2A1C7"/>
        <w:tabs>
          <w:tab w:val="right" w:pos="1040"/>
        </w:tabs>
        <w:ind w:right="426"/>
        <w:jc w:val="center"/>
        <w:rPr>
          <w:rFonts w:ascii="Simplified Arabic" w:hAnsi="Simplified Arabic" w:cs="Simplified Arabic"/>
          <w:b/>
          <w:bCs/>
          <w:sz w:val="28"/>
          <w:szCs w:val="28"/>
          <w:rtl/>
        </w:rPr>
      </w:pPr>
      <w:r w:rsidRPr="00127C60">
        <w:rPr>
          <w:rFonts w:ascii="Simplified Arabic" w:hAnsi="Simplified Arabic" w:cs="Simplified Arabic"/>
          <w:b/>
          <w:bCs/>
          <w:sz w:val="28"/>
          <w:szCs w:val="28"/>
          <w:rtl/>
        </w:rPr>
        <w:t>وظائف المرئيّات</w:t>
      </w:r>
    </w:p>
    <w:p w:rsidR="00BF2D60" w:rsidRDefault="00BF2D60" w:rsidP="0062107C">
      <w:pPr>
        <w:tabs>
          <w:tab w:val="right" w:pos="1040"/>
        </w:tabs>
        <w:ind w:left="332" w:right="426" w:firstLine="283"/>
        <w:jc w:val="both"/>
        <w:rPr>
          <w:rFonts w:ascii="Simplified Arabic" w:hAnsi="Simplified Arabic" w:cs="Simplified Arabic"/>
          <w:sz w:val="28"/>
          <w:szCs w:val="28"/>
          <w:rtl/>
        </w:rPr>
      </w:pPr>
    </w:p>
    <w:tbl>
      <w:tblPr>
        <w:tblStyle w:val="TableGrid"/>
        <w:bidiVisual/>
        <w:tblW w:w="0" w:type="auto"/>
        <w:tblInd w:w="332" w:type="dxa"/>
        <w:tblLook w:val="04A0" w:firstRow="1" w:lastRow="0" w:firstColumn="1" w:lastColumn="0" w:noHBand="0" w:noVBand="1"/>
      </w:tblPr>
      <w:tblGrid>
        <w:gridCol w:w="1272"/>
        <w:gridCol w:w="1273"/>
        <w:gridCol w:w="1273"/>
        <w:gridCol w:w="1273"/>
        <w:gridCol w:w="1273"/>
        <w:gridCol w:w="1273"/>
        <w:gridCol w:w="1273"/>
      </w:tblGrid>
      <w:tr w:rsidR="00BF2D60" w:rsidTr="00BF2D60">
        <w:tc>
          <w:tcPr>
            <w:tcW w:w="1288" w:type="dxa"/>
          </w:tcPr>
          <w:p w:rsidR="00BF2D60" w:rsidRDefault="00BF2D60" w:rsidP="0062107C">
            <w:pPr>
              <w:tabs>
                <w:tab w:val="right" w:pos="1040"/>
              </w:tabs>
              <w:ind w:right="426"/>
              <w:jc w:val="both"/>
              <w:rPr>
                <w:rFonts w:ascii="Simplified Arabic" w:hAnsi="Simplified Arabic" w:cs="Simplified Arabic"/>
                <w:sz w:val="28"/>
                <w:szCs w:val="28"/>
                <w:rtl/>
              </w:rPr>
            </w:pPr>
            <w:r>
              <w:rPr>
                <w:rFonts w:ascii="Simplified Arabic" w:hAnsi="Simplified Arabic" w:cs="Simplified Arabic" w:hint="cs"/>
                <w:sz w:val="28"/>
                <w:szCs w:val="28"/>
                <w:rtl/>
              </w:rPr>
              <w:t>1</w:t>
            </w:r>
          </w:p>
        </w:tc>
        <w:tc>
          <w:tcPr>
            <w:tcW w:w="1288" w:type="dxa"/>
          </w:tcPr>
          <w:p w:rsidR="00BF2D60" w:rsidRDefault="00BF2D60" w:rsidP="0062107C">
            <w:pPr>
              <w:tabs>
                <w:tab w:val="right" w:pos="1040"/>
              </w:tabs>
              <w:ind w:right="426"/>
              <w:jc w:val="both"/>
              <w:rPr>
                <w:rFonts w:ascii="Simplified Arabic" w:hAnsi="Simplified Arabic" w:cs="Simplified Arabic"/>
                <w:sz w:val="28"/>
                <w:szCs w:val="28"/>
                <w:rtl/>
              </w:rPr>
            </w:pPr>
            <w:r>
              <w:rPr>
                <w:rFonts w:ascii="Simplified Arabic" w:hAnsi="Simplified Arabic" w:cs="Simplified Arabic" w:hint="cs"/>
                <w:sz w:val="28"/>
                <w:szCs w:val="28"/>
                <w:rtl/>
              </w:rPr>
              <w:t>2</w:t>
            </w:r>
          </w:p>
        </w:tc>
        <w:tc>
          <w:tcPr>
            <w:tcW w:w="1288" w:type="dxa"/>
          </w:tcPr>
          <w:p w:rsidR="00BF2D60" w:rsidRDefault="00BF2D60" w:rsidP="0062107C">
            <w:pPr>
              <w:tabs>
                <w:tab w:val="right" w:pos="1040"/>
              </w:tabs>
              <w:ind w:right="426"/>
              <w:jc w:val="both"/>
              <w:rPr>
                <w:rFonts w:ascii="Simplified Arabic" w:hAnsi="Simplified Arabic" w:cs="Simplified Arabic"/>
                <w:sz w:val="28"/>
                <w:szCs w:val="28"/>
                <w:rtl/>
              </w:rPr>
            </w:pPr>
            <w:r>
              <w:rPr>
                <w:rFonts w:ascii="Simplified Arabic" w:hAnsi="Simplified Arabic" w:cs="Simplified Arabic" w:hint="cs"/>
                <w:sz w:val="28"/>
                <w:szCs w:val="28"/>
                <w:rtl/>
              </w:rPr>
              <w:t>3</w:t>
            </w:r>
          </w:p>
        </w:tc>
        <w:tc>
          <w:tcPr>
            <w:tcW w:w="1288" w:type="dxa"/>
          </w:tcPr>
          <w:p w:rsidR="00BF2D60" w:rsidRDefault="00BF2D60" w:rsidP="0062107C">
            <w:pPr>
              <w:tabs>
                <w:tab w:val="right" w:pos="1040"/>
              </w:tabs>
              <w:ind w:right="426"/>
              <w:jc w:val="both"/>
              <w:rPr>
                <w:rFonts w:ascii="Simplified Arabic" w:hAnsi="Simplified Arabic" w:cs="Simplified Arabic"/>
                <w:sz w:val="28"/>
                <w:szCs w:val="28"/>
                <w:rtl/>
              </w:rPr>
            </w:pPr>
            <w:r>
              <w:rPr>
                <w:rFonts w:ascii="Simplified Arabic" w:hAnsi="Simplified Arabic" w:cs="Simplified Arabic" w:hint="cs"/>
                <w:sz w:val="28"/>
                <w:szCs w:val="28"/>
                <w:rtl/>
              </w:rPr>
              <w:t>4</w:t>
            </w:r>
          </w:p>
        </w:tc>
        <w:tc>
          <w:tcPr>
            <w:tcW w:w="1288" w:type="dxa"/>
          </w:tcPr>
          <w:p w:rsidR="00BF2D60" w:rsidRDefault="00BF2D60" w:rsidP="0062107C">
            <w:pPr>
              <w:tabs>
                <w:tab w:val="right" w:pos="1040"/>
              </w:tabs>
              <w:ind w:right="426"/>
              <w:jc w:val="both"/>
              <w:rPr>
                <w:rFonts w:ascii="Simplified Arabic" w:hAnsi="Simplified Arabic" w:cs="Simplified Arabic"/>
                <w:sz w:val="28"/>
                <w:szCs w:val="28"/>
                <w:rtl/>
              </w:rPr>
            </w:pPr>
            <w:r>
              <w:rPr>
                <w:rFonts w:ascii="Simplified Arabic" w:hAnsi="Simplified Arabic" w:cs="Simplified Arabic" w:hint="cs"/>
                <w:sz w:val="28"/>
                <w:szCs w:val="28"/>
                <w:rtl/>
              </w:rPr>
              <w:t>5</w:t>
            </w:r>
          </w:p>
        </w:tc>
        <w:tc>
          <w:tcPr>
            <w:tcW w:w="1288" w:type="dxa"/>
          </w:tcPr>
          <w:p w:rsidR="00BF2D60" w:rsidRDefault="00BF2D60" w:rsidP="0062107C">
            <w:pPr>
              <w:tabs>
                <w:tab w:val="right" w:pos="1040"/>
              </w:tabs>
              <w:ind w:right="426"/>
              <w:jc w:val="both"/>
              <w:rPr>
                <w:rFonts w:ascii="Simplified Arabic" w:hAnsi="Simplified Arabic" w:cs="Simplified Arabic"/>
                <w:sz w:val="28"/>
                <w:szCs w:val="28"/>
                <w:rtl/>
              </w:rPr>
            </w:pPr>
            <w:r>
              <w:rPr>
                <w:rFonts w:ascii="Simplified Arabic" w:hAnsi="Simplified Arabic" w:cs="Simplified Arabic" w:hint="cs"/>
                <w:sz w:val="28"/>
                <w:szCs w:val="28"/>
                <w:rtl/>
              </w:rPr>
              <w:t>6</w:t>
            </w:r>
          </w:p>
        </w:tc>
        <w:tc>
          <w:tcPr>
            <w:tcW w:w="1288" w:type="dxa"/>
          </w:tcPr>
          <w:p w:rsidR="00BF2D60" w:rsidRDefault="00BF2D60" w:rsidP="0062107C">
            <w:pPr>
              <w:tabs>
                <w:tab w:val="right" w:pos="1040"/>
              </w:tabs>
              <w:ind w:right="426"/>
              <w:jc w:val="both"/>
              <w:rPr>
                <w:rFonts w:ascii="Simplified Arabic" w:hAnsi="Simplified Arabic" w:cs="Simplified Arabic"/>
                <w:sz w:val="28"/>
                <w:szCs w:val="28"/>
                <w:rtl/>
              </w:rPr>
            </w:pPr>
            <w:r>
              <w:rPr>
                <w:rFonts w:ascii="Simplified Arabic" w:hAnsi="Simplified Arabic" w:cs="Simplified Arabic" w:hint="cs"/>
                <w:sz w:val="28"/>
                <w:szCs w:val="28"/>
                <w:rtl/>
              </w:rPr>
              <w:t>7</w:t>
            </w:r>
          </w:p>
        </w:tc>
      </w:tr>
    </w:tbl>
    <w:p w:rsidR="00BF2D60" w:rsidRPr="00EE5A84" w:rsidRDefault="00BF2D60" w:rsidP="0062107C">
      <w:pPr>
        <w:tabs>
          <w:tab w:val="right" w:pos="1040"/>
        </w:tabs>
        <w:ind w:left="332" w:right="426" w:firstLine="283"/>
        <w:jc w:val="both"/>
        <w:rPr>
          <w:rFonts w:ascii="Simplified Arabic" w:hAnsi="Simplified Arabic" w:cs="Simplified Arabic"/>
          <w:sz w:val="28"/>
          <w:szCs w:val="28"/>
          <w:rtl/>
        </w:rPr>
      </w:pPr>
    </w:p>
    <w:p w:rsidR="0062107C" w:rsidRPr="00BF2D60" w:rsidRDefault="00BF2D60" w:rsidP="0062107C">
      <w:pPr>
        <w:pStyle w:val="ListParagraph"/>
        <w:numPr>
          <w:ilvl w:val="0"/>
          <w:numId w:val="5"/>
        </w:numPr>
        <w:tabs>
          <w:tab w:val="right" w:pos="1040"/>
        </w:tabs>
        <w:ind w:left="332" w:right="426" w:firstLine="283"/>
        <w:jc w:val="both"/>
        <w:rPr>
          <w:rFonts w:ascii="Simplified Arabic" w:hAnsi="Simplified Arabic" w:cs="Simplified Arabic"/>
          <w:b/>
          <w:bCs/>
          <w:sz w:val="28"/>
          <w:szCs w:val="28"/>
          <w:highlight w:val="yellow"/>
        </w:rPr>
      </w:pPr>
      <w:r w:rsidRPr="00BF2D60">
        <w:rPr>
          <w:rFonts w:ascii="Simplified Arabic" w:hAnsi="Simplified Arabic" w:cs="Simplified Arabic"/>
          <w:b/>
          <w:bCs/>
          <w:sz w:val="28"/>
          <w:szCs w:val="28"/>
          <w:highlight w:val="yellow"/>
          <w:rtl/>
        </w:rPr>
        <w:t>الإخبار أو الإعلام</w:t>
      </w:r>
    </w:p>
    <w:p w:rsidR="0062107C" w:rsidRDefault="0062107C" w:rsidP="0062107C">
      <w:pPr>
        <w:pStyle w:val="ListParagraph"/>
        <w:tabs>
          <w:tab w:val="right" w:pos="1040"/>
        </w:tabs>
        <w:ind w:left="332" w:right="426" w:firstLine="283"/>
        <w:jc w:val="both"/>
        <w:rPr>
          <w:rFonts w:ascii="Simplified Arabic" w:hAnsi="Simplified Arabic" w:cs="Simplified Arabic"/>
          <w:sz w:val="28"/>
          <w:szCs w:val="28"/>
          <w:rtl/>
        </w:rPr>
      </w:pPr>
      <w:r w:rsidRPr="00EE5A84">
        <w:rPr>
          <w:rFonts w:ascii="Simplified Arabic" w:hAnsi="Simplified Arabic" w:cs="Simplified Arabic"/>
          <w:sz w:val="28"/>
          <w:szCs w:val="28"/>
          <w:rtl/>
        </w:rPr>
        <w:t xml:space="preserve">تعدّ وظيفة الإخبار من أوائل وظائف الإعلام المرئيّ وأهمّها؛ فكلَّ فرد في المجتمع لديه رغبة في معرفة ما يدور من حوله من أحداث محلّيّة أو </w:t>
      </w:r>
      <w:r>
        <w:rPr>
          <w:rFonts w:ascii="Simplified Arabic" w:hAnsi="Simplified Arabic" w:cs="Simplified Arabic"/>
          <w:sz w:val="28"/>
          <w:szCs w:val="28"/>
          <w:rtl/>
        </w:rPr>
        <w:t>عالميّة، دينيّة أو اجتماعيّة</w:t>
      </w:r>
      <w:r w:rsidRPr="00EE5A84">
        <w:rPr>
          <w:rFonts w:ascii="Simplified Arabic" w:hAnsi="Simplified Arabic" w:cs="Simplified Arabic"/>
          <w:sz w:val="28"/>
          <w:szCs w:val="28"/>
          <w:rtl/>
        </w:rPr>
        <w:t xml:space="preserve"> أو اقتصاديّة... سواء أكانت إيجابيّة أم سلبيّة. وهذه الرغبة في المعرفة تُشبعها المرئيّات إلى حدٍ ما، وقد يترتّب على ذلك تبنّي الإنسان المواقف، وتشكّل الاتّجاهات والسلوكيّات المختلفة.</w:t>
      </w:r>
    </w:p>
    <w:p w:rsidR="00BF2D60" w:rsidRPr="00EE5A84" w:rsidRDefault="00BF2D60" w:rsidP="0062107C">
      <w:pPr>
        <w:pStyle w:val="ListParagraph"/>
        <w:tabs>
          <w:tab w:val="right" w:pos="1040"/>
        </w:tabs>
        <w:ind w:left="332" w:right="426" w:firstLine="283"/>
        <w:jc w:val="both"/>
        <w:rPr>
          <w:rFonts w:ascii="Simplified Arabic" w:hAnsi="Simplified Arabic" w:cs="Simplified Arabic"/>
          <w:sz w:val="28"/>
          <w:szCs w:val="28"/>
        </w:rPr>
      </w:pPr>
    </w:p>
    <w:p w:rsidR="0062107C" w:rsidRPr="00BF2D60" w:rsidRDefault="0062107C" w:rsidP="0062107C">
      <w:pPr>
        <w:pStyle w:val="ListParagraph"/>
        <w:numPr>
          <w:ilvl w:val="0"/>
          <w:numId w:val="5"/>
        </w:numPr>
        <w:tabs>
          <w:tab w:val="right" w:pos="1040"/>
        </w:tabs>
        <w:ind w:left="332" w:right="426" w:firstLine="283"/>
        <w:jc w:val="both"/>
        <w:rPr>
          <w:rFonts w:ascii="Simplified Arabic" w:hAnsi="Simplified Arabic" w:cs="Simplified Arabic"/>
          <w:b/>
          <w:bCs/>
          <w:sz w:val="28"/>
          <w:szCs w:val="28"/>
          <w:highlight w:val="yellow"/>
          <w:rtl/>
        </w:rPr>
      </w:pPr>
      <w:r w:rsidRPr="00BF2D60">
        <w:rPr>
          <w:rFonts w:ascii="Simplified Arabic" w:hAnsi="Simplified Arabic" w:cs="Simplified Arabic"/>
          <w:b/>
          <w:bCs/>
          <w:sz w:val="28"/>
          <w:szCs w:val="28"/>
          <w:highlight w:val="yellow"/>
          <w:rtl/>
        </w:rPr>
        <w:t>التثقيف</w:t>
      </w:r>
    </w:p>
    <w:p w:rsidR="0062107C" w:rsidRPr="00EE5A84" w:rsidRDefault="0062107C" w:rsidP="0062107C">
      <w:pPr>
        <w:pStyle w:val="ListParagraph"/>
        <w:tabs>
          <w:tab w:val="right" w:pos="1040"/>
        </w:tabs>
        <w:ind w:left="332" w:right="426" w:firstLine="283"/>
        <w:jc w:val="both"/>
        <w:rPr>
          <w:rFonts w:ascii="Simplified Arabic" w:hAnsi="Simplified Arabic" w:cs="Simplified Arabic"/>
          <w:sz w:val="28"/>
          <w:szCs w:val="28"/>
          <w:rtl/>
        </w:rPr>
      </w:pPr>
      <w:r w:rsidRPr="00EE5A84">
        <w:rPr>
          <w:rFonts w:ascii="Simplified Arabic" w:hAnsi="Simplified Arabic" w:cs="Simplified Arabic"/>
          <w:sz w:val="28"/>
          <w:szCs w:val="28"/>
          <w:rtl/>
        </w:rPr>
        <w:t>تشكّل المرئيّات المورد الأكبر للكم</w:t>
      </w:r>
      <w:r w:rsidR="008075BE">
        <w:rPr>
          <w:rFonts w:ascii="Simplified Arabic" w:hAnsi="Simplified Arabic" w:cs="Simplified Arabic" w:hint="cs"/>
          <w:sz w:val="28"/>
          <w:szCs w:val="28"/>
          <w:rtl/>
        </w:rPr>
        <w:t>ّ</w:t>
      </w:r>
      <w:r w:rsidRPr="00EE5A84">
        <w:rPr>
          <w:rFonts w:ascii="Simplified Arabic" w:hAnsi="Simplified Arabic" w:cs="Simplified Arabic"/>
          <w:sz w:val="28"/>
          <w:szCs w:val="28"/>
          <w:rtl/>
        </w:rPr>
        <w:t>يّات الضخمة من المعلومات اليوم</w:t>
      </w:r>
      <w:r w:rsidR="008075BE">
        <w:rPr>
          <w:rFonts w:ascii="Simplified Arabic" w:hAnsi="Simplified Arabic" w:cs="Simplified Arabic"/>
          <w:sz w:val="28"/>
          <w:szCs w:val="28"/>
          <w:rtl/>
        </w:rPr>
        <w:t>يّة التي تزوّد الفرد بالثقافة</w:t>
      </w:r>
      <w:r w:rsidR="008075BE">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ولا يتوقّف الدور التثقيفيّ للمرئيّات على فئة معيّنة من المتلقّين، إنّما يمتّد ليشمل الفئات </w:t>
      </w:r>
      <w:r w:rsidRPr="00EE5A84">
        <w:rPr>
          <w:rFonts w:ascii="Simplified Arabic" w:hAnsi="Simplified Arabic" w:cs="Simplified Arabic"/>
          <w:sz w:val="28"/>
          <w:szCs w:val="28"/>
          <w:rtl/>
        </w:rPr>
        <w:lastRenderedPageBreak/>
        <w:t xml:space="preserve">كلّها، كالقنوات الإعلاميّة مثلاً، حيث تبثّ الأخبار </w:t>
      </w:r>
      <w:r w:rsidR="008075BE">
        <w:rPr>
          <w:rFonts w:ascii="Simplified Arabic" w:hAnsi="Simplified Arabic" w:cs="Simplified Arabic" w:hint="cs"/>
          <w:sz w:val="28"/>
          <w:szCs w:val="28"/>
          <w:rtl/>
        </w:rPr>
        <w:t>ال</w:t>
      </w:r>
      <w:r w:rsidRPr="00EE5A84">
        <w:rPr>
          <w:rFonts w:ascii="Simplified Arabic" w:hAnsi="Simplified Arabic" w:cs="Simplified Arabic"/>
          <w:sz w:val="28"/>
          <w:szCs w:val="28"/>
          <w:rtl/>
        </w:rPr>
        <w:t>موّجهة إلى السياسيّين وأخرى إلى الاقتصاديّين، وهكذا إلى الحرفيّين والعمّال... كلٌّ في مجال تخصّصه وعمله.</w:t>
      </w:r>
    </w:p>
    <w:p w:rsidR="0062107C" w:rsidRDefault="0062107C" w:rsidP="00BF2D60">
      <w:pPr>
        <w:pStyle w:val="ListParagraph"/>
        <w:tabs>
          <w:tab w:val="right" w:pos="1040"/>
        </w:tabs>
        <w:ind w:left="332" w:right="426" w:firstLine="283"/>
        <w:jc w:val="both"/>
        <w:rPr>
          <w:rFonts w:ascii="Simplified Arabic" w:hAnsi="Simplified Arabic" w:cs="Simplified Arabic"/>
          <w:sz w:val="28"/>
          <w:szCs w:val="28"/>
          <w:rtl/>
        </w:rPr>
      </w:pPr>
      <w:r w:rsidRPr="00EE5A84">
        <w:rPr>
          <w:rFonts w:ascii="Simplified Arabic" w:hAnsi="Simplified Arabic" w:cs="Simplified Arabic"/>
          <w:sz w:val="28"/>
          <w:szCs w:val="28"/>
          <w:rtl/>
        </w:rPr>
        <w:t>ويندرج تحت هذه الوظيفة</w:t>
      </w:r>
      <w:r w:rsidR="008075BE">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التبليغ والتثقيف الدينيّ</w:t>
      </w:r>
      <w:r w:rsidR="008075BE">
        <w:rPr>
          <w:rFonts w:ascii="Simplified Arabic" w:hAnsi="Simplified Arabic" w:cs="Simplified Arabic" w:hint="cs"/>
          <w:sz w:val="28"/>
          <w:szCs w:val="28"/>
          <w:rtl/>
        </w:rPr>
        <w:t>ين</w:t>
      </w:r>
      <w:r w:rsidRPr="00EE5A84">
        <w:rPr>
          <w:rFonts w:ascii="Simplified Arabic" w:hAnsi="Simplified Arabic" w:cs="Simplified Arabic"/>
          <w:sz w:val="28"/>
          <w:szCs w:val="28"/>
          <w:rtl/>
        </w:rPr>
        <w:t>، ونشر الوعي والبصيرة بين أبناء الأمّة، كذلك التثقيف الأدبيّ، ونقل الموروث الشعبيّ وتراث الأمّة الاجتماعيّ من جيل إلى جيل، وربط الأجيال الحاليّة بتاريخهم.</w:t>
      </w:r>
    </w:p>
    <w:p w:rsidR="00BF2D60" w:rsidRPr="00EE5A84" w:rsidRDefault="00BF2D60" w:rsidP="00BF2D60">
      <w:pPr>
        <w:pStyle w:val="ListParagraph"/>
        <w:tabs>
          <w:tab w:val="right" w:pos="1040"/>
        </w:tabs>
        <w:ind w:left="332" w:right="426" w:firstLine="283"/>
        <w:jc w:val="both"/>
        <w:rPr>
          <w:rFonts w:ascii="Simplified Arabic" w:hAnsi="Simplified Arabic" w:cs="Simplified Arabic"/>
          <w:sz w:val="28"/>
          <w:szCs w:val="28"/>
          <w:rtl/>
        </w:rPr>
      </w:pPr>
    </w:p>
    <w:p w:rsidR="0062107C" w:rsidRPr="00BF2D60" w:rsidRDefault="0062107C" w:rsidP="0062107C">
      <w:pPr>
        <w:pStyle w:val="ListParagraph"/>
        <w:numPr>
          <w:ilvl w:val="0"/>
          <w:numId w:val="5"/>
        </w:numPr>
        <w:tabs>
          <w:tab w:val="right" w:pos="1040"/>
        </w:tabs>
        <w:ind w:left="332" w:right="426" w:firstLine="283"/>
        <w:jc w:val="both"/>
        <w:rPr>
          <w:rFonts w:ascii="Simplified Arabic" w:hAnsi="Simplified Arabic" w:cs="Simplified Arabic"/>
          <w:sz w:val="28"/>
          <w:szCs w:val="28"/>
          <w:highlight w:val="yellow"/>
          <w:rtl/>
        </w:rPr>
      </w:pPr>
      <w:r w:rsidRPr="00BF2D60">
        <w:rPr>
          <w:rFonts w:ascii="Simplified Arabic" w:hAnsi="Simplified Arabic" w:cs="Simplified Arabic"/>
          <w:b/>
          <w:bCs/>
          <w:sz w:val="28"/>
          <w:szCs w:val="28"/>
          <w:highlight w:val="yellow"/>
          <w:rtl/>
        </w:rPr>
        <w:t>التأثير في تشكيل الرأي العامّ</w:t>
      </w:r>
    </w:p>
    <w:p w:rsidR="00BF2D60" w:rsidRDefault="0062107C" w:rsidP="00BF2D60">
      <w:pPr>
        <w:pStyle w:val="ListParagraph"/>
        <w:tabs>
          <w:tab w:val="right" w:pos="1040"/>
        </w:tabs>
        <w:ind w:left="332" w:right="426" w:firstLine="283"/>
        <w:jc w:val="both"/>
        <w:rPr>
          <w:rFonts w:ascii="Simplified Arabic" w:hAnsi="Simplified Arabic" w:cs="Simplified Arabic"/>
          <w:sz w:val="28"/>
          <w:szCs w:val="28"/>
          <w:highlight w:val="yellow"/>
          <w:rtl/>
        </w:rPr>
      </w:pPr>
      <w:r w:rsidRPr="00EE5A84">
        <w:rPr>
          <w:rFonts w:ascii="Simplified Arabic" w:hAnsi="Simplified Arabic" w:cs="Simplified Arabic"/>
          <w:sz w:val="28"/>
          <w:szCs w:val="28"/>
          <w:rtl/>
        </w:rPr>
        <w:t>إنَّ المرئيّات تؤثّر في اتّجاهات الناس، وتحاول كسب مواقفهم، وهذا يتوقّف على ا</w:t>
      </w:r>
      <w:r w:rsidR="0055569F">
        <w:rPr>
          <w:rFonts w:ascii="Simplified Arabic" w:hAnsi="Simplified Arabic" w:cs="Simplified Arabic"/>
          <w:sz w:val="28"/>
          <w:szCs w:val="28"/>
          <w:rtl/>
        </w:rPr>
        <w:t>لوسائط الإعلاميّة ومادّتها المو</w:t>
      </w:r>
      <w:r w:rsidRPr="00EE5A84">
        <w:rPr>
          <w:rFonts w:ascii="Simplified Arabic" w:hAnsi="Simplified Arabic" w:cs="Simplified Arabic"/>
          <w:sz w:val="28"/>
          <w:szCs w:val="28"/>
          <w:rtl/>
        </w:rPr>
        <w:t>ج</w:t>
      </w:r>
      <w:r w:rsidR="0055569F">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هة إلى النّاس، وكذلك على المتلقّين أنفسهم وطبائعهم ومواقفهم الثابتة أو المتغيّرة، ومدى استجابتهم للمؤثّرات التي تنقلها إليهم الوسائط الإعلاميّة بأشكالها المختلفة. </w:t>
      </w:r>
    </w:p>
    <w:p w:rsidR="00BF2D60" w:rsidRPr="003F4DDC" w:rsidRDefault="00BF2D60" w:rsidP="003F4DDC">
      <w:pPr>
        <w:pStyle w:val="ListParagraph"/>
        <w:tabs>
          <w:tab w:val="right" w:pos="1040"/>
        </w:tabs>
        <w:ind w:left="332" w:right="426" w:firstLine="283"/>
        <w:jc w:val="both"/>
        <w:rPr>
          <w:rFonts w:ascii="Simplified Arabic" w:hAnsi="Simplified Arabic" w:cs="Simplified Arabic"/>
          <w:sz w:val="28"/>
          <w:szCs w:val="28"/>
          <w:rtl/>
        </w:rPr>
      </w:pPr>
      <w:r w:rsidRPr="003F4DDC">
        <w:rPr>
          <w:rFonts w:ascii="Simplified Arabic" w:hAnsi="Simplified Arabic" w:cs="Simplified Arabic" w:hint="cs"/>
          <w:sz w:val="28"/>
          <w:szCs w:val="28"/>
          <w:rtl/>
        </w:rPr>
        <w:t xml:space="preserve">فيديو </w:t>
      </w:r>
    </w:p>
    <w:p w:rsidR="00BF2D60" w:rsidRPr="00EE5A84" w:rsidRDefault="00BF2D60" w:rsidP="0062107C">
      <w:pPr>
        <w:pStyle w:val="ListParagraph"/>
        <w:tabs>
          <w:tab w:val="right" w:pos="1040"/>
        </w:tabs>
        <w:ind w:left="332" w:right="426" w:firstLine="283"/>
        <w:jc w:val="both"/>
        <w:rPr>
          <w:rFonts w:ascii="Simplified Arabic" w:hAnsi="Simplified Arabic" w:cs="Simplified Arabic"/>
          <w:sz w:val="28"/>
          <w:szCs w:val="28"/>
          <w:rtl/>
        </w:rPr>
      </w:pPr>
    </w:p>
    <w:p w:rsidR="00BF2D60" w:rsidRPr="00BF2D60" w:rsidRDefault="00BF2D60" w:rsidP="0062107C">
      <w:pPr>
        <w:pStyle w:val="ListParagraph"/>
        <w:numPr>
          <w:ilvl w:val="0"/>
          <w:numId w:val="5"/>
        </w:numPr>
        <w:tabs>
          <w:tab w:val="right" w:pos="899"/>
          <w:tab w:val="right" w:pos="1040"/>
        </w:tabs>
        <w:ind w:left="332" w:right="426" w:firstLine="283"/>
        <w:jc w:val="both"/>
        <w:rPr>
          <w:rFonts w:ascii="Simplified Arabic" w:hAnsi="Simplified Arabic" w:cs="Simplified Arabic"/>
          <w:sz w:val="28"/>
          <w:szCs w:val="28"/>
          <w:highlight w:val="yellow"/>
        </w:rPr>
      </w:pPr>
      <w:r w:rsidRPr="00BF2D60">
        <w:rPr>
          <w:rFonts w:ascii="Simplified Arabic" w:hAnsi="Simplified Arabic" w:cs="Simplified Arabic"/>
          <w:b/>
          <w:bCs/>
          <w:sz w:val="28"/>
          <w:szCs w:val="28"/>
          <w:highlight w:val="yellow"/>
          <w:rtl/>
        </w:rPr>
        <w:t>التوجيه والإرشاد</w:t>
      </w:r>
    </w:p>
    <w:p w:rsidR="0062107C" w:rsidRDefault="0062107C" w:rsidP="00BF2D60">
      <w:pPr>
        <w:pStyle w:val="ListParagraph"/>
        <w:tabs>
          <w:tab w:val="right" w:pos="899"/>
          <w:tab w:val="right" w:pos="1040"/>
        </w:tabs>
        <w:ind w:left="615" w:right="426"/>
        <w:jc w:val="both"/>
        <w:rPr>
          <w:rFonts w:ascii="Simplified Arabic" w:hAnsi="Simplified Arabic" w:cs="Simplified Arabic"/>
          <w:sz w:val="28"/>
          <w:szCs w:val="28"/>
          <w:rtl/>
        </w:rPr>
      </w:pPr>
      <w:r w:rsidRPr="00EE5A84">
        <w:rPr>
          <w:rFonts w:ascii="Simplified Arabic" w:hAnsi="Simplified Arabic" w:cs="Simplified Arabic"/>
          <w:sz w:val="28"/>
          <w:szCs w:val="28"/>
          <w:rtl/>
        </w:rPr>
        <w:t>تتمّ وظيفة التوجيه والإرشاد من خلال المضا</w:t>
      </w:r>
      <w:r w:rsidR="0055569F">
        <w:rPr>
          <w:rFonts w:ascii="Simplified Arabic" w:hAnsi="Simplified Arabic" w:cs="Simplified Arabic"/>
          <w:sz w:val="28"/>
          <w:szCs w:val="28"/>
          <w:rtl/>
        </w:rPr>
        <w:t>مين والمحتويات التي تقدّمها ال</w:t>
      </w:r>
      <w:r w:rsidR="0055569F">
        <w:rPr>
          <w:rFonts w:ascii="Simplified Arabic" w:hAnsi="Simplified Arabic" w:cs="Simplified Arabic" w:hint="cs"/>
          <w:sz w:val="28"/>
          <w:szCs w:val="28"/>
          <w:rtl/>
        </w:rPr>
        <w:t>بر</w:t>
      </w:r>
      <w:r w:rsidRPr="00EE5A84">
        <w:rPr>
          <w:rFonts w:ascii="Simplified Arabic" w:hAnsi="Simplified Arabic" w:cs="Simplified Arabic"/>
          <w:sz w:val="28"/>
          <w:szCs w:val="28"/>
          <w:rtl/>
        </w:rPr>
        <w:t>امج المسموعة والمرئيّة، والمواقع المختلفة على الشبكات العنكبوتيّة... ولن تكون هذه المضامين مقنعة للجماهير ما لم تعتمد على حقائق. وتزداد أهمّيّة التوجيه أثناء اندلاع الحروب، وانتشار الأوبئة على وجه الخصوص، على سبيل الم</w:t>
      </w:r>
      <w:r w:rsidR="008075BE">
        <w:rPr>
          <w:rFonts w:ascii="Simplified Arabic" w:hAnsi="Simplified Arabic" w:cs="Simplified Arabic"/>
          <w:sz w:val="28"/>
          <w:szCs w:val="28"/>
          <w:rtl/>
        </w:rPr>
        <w:t xml:space="preserve">ثال: أثناء ظهور حالات عديدة من </w:t>
      </w:r>
      <w:r w:rsidR="008075BE">
        <w:rPr>
          <w:rFonts w:ascii="Simplified Arabic" w:hAnsi="Simplified Arabic" w:cs="Simplified Arabic" w:hint="cs"/>
          <w:sz w:val="28"/>
          <w:szCs w:val="28"/>
          <w:rtl/>
        </w:rPr>
        <w:t>إ</w:t>
      </w:r>
      <w:r w:rsidRPr="00EE5A84">
        <w:rPr>
          <w:rFonts w:ascii="Simplified Arabic" w:hAnsi="Simplified Arabic" w:cs="Simplified Arabic"/>
          <w:sz w:val="28"/>
          <w:szCs w:val="28"/>
          <w:rtl/>
        </w:rPr>
        <w:t>نفلونزا الخنازير في العالم كثّف</w:t>
      </w:r>
      <w:r w:rsidR="008075BE">
        <w:rPr>
          <w:rFonts w:ascii="Simplified Arabic" w:hAnsi="Simplified Arabic" w:cs="Simplified Arabic"/>
          <w:sz w:val="28"/>
          <w:szCs w:val="28"/>
          <w:rtl/>
        </w:rPr>
        <w:t>ت وسائل الإعلام ب</w:t>
      </w:r>
      <w:r w:rsidRPr="00EE5A84">
        <w:rPr>
          <w:rFonts w:ascii="Simplified Arabic" w:hAnsi="Simplified Arabic" w:cs="Simplified Arabic"/>
          <w:sz w:val="28"/>
          <w:szCs w:val="28"/>
          <w:rtl/>
        </w:rPr>
        <w:t>أنماطها</w:t>
      </w:r>
      <w:r w:rsidR="008075BE">
        <w:rPr>
          <w:rFonts w:ascii="Simplified Arabic" w:hAnsi="Simplified Arabic" w:cs="Simplified Arabic" w:hint="cs"/>
          <w:sz w:val="28"/>
          <w:szCs w:val="28"/>
          <w:rtl/>
        </w:rPr>
        <w:t xml:space="preserve"> كلّها</w:t>
      </w:r>
      <w:r w:rsidRPr="00EE5A84">
        <w:rPr>
          <w:rFonts w:ascii="Simplified Arabic" w:hAnsi="Simplified Arabic" w:cs="Simplified Arabic"/>
          <w:sz w:val="28"/>
          <w:szCs w:val="28"/>
          <w:rtl/>
        </w:rPr>
        <w:t xml:space="preserve"> نشر الأ</w:t>
      </w:r>
      <w:r>
        <w:rPr>
          <w:rFonts w:ascii="Simplified Arabic" w:hAnsi="Simplified Arabic" w:cs="Simplified Arabic"/>
          <w:sz w:val="28"/>
          <w:szCs w:val="28"/>
          <w:rtl/>
        </w:rPr>
        <w:t>خبار التي تو</w:t>
      </w:r>
      <w:r w:rsidRPr="00EE5A84">
        <w:rPr>
          <w:rFonts w:ascii="Simplified Arabic" w:hAnsi="Simplified Arabic" w:cs="Simplified Arabic"/>
          <w:sz w:val="28"/>
          <w:szCs w:val="28"/>
          <w:rtl/>
        </w:rPr>
        <w:t>ج</w:t>
      </w:r>
      <w:r>
        <w:rPr>
          <w:rFonts w:ascii="Simplified Arabic" w:hAnsi="Simplified Arabic" w:cs="Simplified Arabic" w:hint="cs"/>
          <w:sz w:val="28"/>
          <w:szCs w:val="28"/>
          <w:rtl/>
        </w:rPr>
        <w:t>ّ</w:t>
      </w:r>
      <w:r w:rsidRPr="00EE5A84">
        <w:rPr>
          <w:rFonts w:ascii="Simplified Arabic" w:hAnsi="Simplified Arabic" w:cs="Simplified Arabic"/>
          <w:sz w:val="28"/>
          <w:szCs w:val="28"/>
          <w:rtl/>
        </w:rPr>
        <w:t>ه الجماهير لاتّخاذ إجراءات الوقاية اللازمة.</w:t>
      </w:r>
    </w:p>
    <w:p w:rsidR="00BF2D60" w:rsidRPr="00EE5A84" w:rsidRDefault="00BF2D60" w:rsidP="00BF2D60">
      <w:pPr>
        <w:pStyle w:val="ListParagraph"/>
        <w:tabs>
          <w:tab w:val="right" w:pos="899"/>
          <w:tab w:val="right" w:pos="1040"/>
        </w:tabs>
        <w:ind w:left="615" w:right="426"/>
        <w:jc w:val="both"/>
        <w:rPr>
          <w:rFonts w:ascii="Simplified Arabic" w:hAnsi="Simplified Arabic" w:cs="Simplified Arabic"/>
          <w:sz w:val="28"/>
          <w:szCs w:val="28"/>
          <w:rtl/>
        </w:rPr>
      </w:pPr>
    </w:p>
    <w:p w:rsidR="0062107C" w:rsidRPr="00BF2D60" w:rsidRDefault="00FC1D15" w:rsidP="0062107C">
      <w:pPr>
        <w:pStyle w:val="ListParagraph"/>
        <w:numPr>
          <w:ilvl w:val="0"/>
          <w:numId w:val="5"/>
        </w:numPr>
        <w:tabs>
          <w:tab w:val="right" w:pos="899"/>
          <w:tab w:val="right" w:pos="1040"/>
        </w:tabs>
        <w:ind w:left="332" w:right="426" w:firstLine="283"/>
        <w:jc w:val="both"/>
        <w:rPr>
          <w:rFonts w:ascii="Simplified Arabic" w:hAnsi="Simplified Arabic" w:cs="Simplified Arabic"/>
          <w:sz w:val="28"/>
          <w:szCs w:val="28"/>
          <w:highlight w:val="yellow"/>
        </w:rPr>
      </w:pPr>
      <w:r>
        <w:rPr>
          <w:rFonts w:ascii="Simplified Arabic" w:hAnsi="Simplified Arabic" w:cs="Simplified Arabic"/>
          <w:b/>
          <w:bCs/>
          <w:sz w:val="28"/>
          <w:szCs w:val="28"/>
          <w:highlight w:val="yellow"/>
          <w:rtl/>
        </w:rPr>
        <w:t>الترفيه والتسلي</w:t>
      </w:r>
      <w:r w:rsidR="0062107C" w:rsidRPr="00BF2D60">
        <w:rPr>
          <w:rFonts w:ascii="Simplified Arabic" w:hAnsi="Simplified Arabic" w:cs="Simplified Arabic"/>
          <w:b/>
          <w:bCs/>
          <w:sz w:val="28"/>
          <w:szCs w:val="28"/>
          <w:highlight w:val="yellow"/>
          <w:rtl/>
        </w:rPr>
        <w:t>ة</w:t>
      </w:r>
    </w:p>
    <w:p w:rsidR="0062107C" w:rsidRDefault="0062107C" w:rsidP="00BF2D60">
      <w:pPr>
        <w:pStyle w:val="ListParagraph"/>
        <w:tabs>
          <w:tab w:val="right" w:pos="1040"/>
        </w:tabs>
        <w:ind w:left="332" w:right="426" w:firstLine="283"/>
        <w:jc w:val="both"/>
        <w:rPr>
          <w:rFonts w:ascii="Simplified Arabic" w:hAnsi="Simplified Arabic" w:cs="Simplified Arabic"/>
          <w:b/>
          <w:bCs/>
          <w:sz w:val="28"/>
          <w:szCs w:val="28"/>
          <w:rtl/>
        </w:rPr>
      </w:pPr>
      <w:r w:rsidRPr="00EE5A84">
        <w:rPr>
          <w:rFonts w:ascii="Simplified Arabic" w:hAnsi="Simplified Arabic" w:cs="Simplified Arabic"/>
          <w:sz w:val="28"/>
          <w:szCs w:val="28"/>
          <w:rtl/>
        </w:rPr>
        <w:t>تقوم المرئيّات من خلال قنواتها المتعدّدة بوظيفة التر</w:t>
      </w:r>
      <w:r w:rsidR="008075BE">
        <w:rPr>
          <w:rFonts w:ascii="Simplified Arabic" w:hAnsi="Simplified Arabic" w:cs="Simplified Arabic"/>
          <w:sz w:val="28"/>
          <w:szCs w:val="28"/>
          <w:rtl/>
        </w:rPr>
        <w:t>فيه للتأثير على المشاهدين تأثيرا</w:t>
      </w:r>
      <w:r w:rsidR="00004985">
        <w:rPr>
          <w:rFonts w:ascii="Simplified Arabic" w:hAnsi="Simplified Arabic" w:cs="Simplified Arabic" w:hint="cs"/>
          <w:sz w:val="28"/>
          <w:szCs w:val="28"/>
          <w:rtl/>
        </w:rPr>
        <w:t>ً</w:t>
      </w:r>
      <w:r w:rsidR="008075BE">
        <w:rPr>
          <w:rFonts w:ascii="Simplified Arabic" w:hAnsi="Simplified Arabic" w:cs="Simplified Arabic"/>
          <w:sz w:val="28"/>
          <w:szCs w:val="28"/>
          <w:rtl/>
        </w:rPr>
        <w:t xml:space="preserve"> نفسيّ</w:t>
      </w:r>
      <w:r w:rsidRPr="00EE5A84">
        <w:rPr>
          <w:rFonts w:ascii="Simplified Arabic" w:hAnsi="Simplified Arabic" w:cs="Simplified Arabic"/>
          <w:sz w:val="28"/>
          <w:szCs w:val="28"/>
          <w:rtl/>
        </w:rPr>
        <w:t>ا</w:t>
      </w:r>
      <w:r w:rsidR="008075BE">
        <w:rPr>
          <w:rFonts w:ascii="Simplified Arabic" w:hAnsi="Simplified Arabic" w:cs="Simplified Arabic" w:hint="cs"/>
          <w:sz w:val="28"/>
          <w:szCs w:val="28"/>
          <w:rtl/>
        </w:rPr>
        <w:t>ً</w:t>
      </w:r>
      <w:r w:rsidR="008075BE">
        <w:rPr>
          <w:rFonts w:ascii="Simplified Arabic" w:hAnsi="Simplified Arabic" w:cs="Simplified Arabic"/>
          <w:sz w:val="28"/>
          <w:szCs w:val="28"/>
          <w:rtl/>
        </w:rPr>
        <w:t xml:space="preserve"> حميد</w:t>
      </w:r>
      <w:r w:rsidRPr="00EE5A84">
        <w:rPr>
          <w:rFonts w:ascii="Simplified Arabic" w:hAnsi="Simplified Arabic" w:cs="Simplified Arabic"/>
          <w:sz w:val="28"/>
          <w:szCs w:val="28"/>
          <w:rtl/>
        </w:rPr>
        <w:t>ا</w:t>
      </w:r>
      <w:r w:rsidR="008075BE">
        <w:rPr>
          <w:rFonts w:ascii="Simplified Arabic" w:hAnsi="Simplified Arabic" w:cs="Simplified Arabic" w:hint="cs"/>
          <w:sz w:val="28"/>
          <w:szCs w:val="28"/>
          <w:rtl/>
        </w:rPr>
        <w:t>ً</w:t>
      </w:r>
      <w:r w:rsidR="008075BE">
        <w:rPr>
          <w:rFonts w:ascii="Simplified Arabic" w:hAnsi="Simplified Arabic" w:cs="Simplified Arabic"/>
          <w:sz w:val="28"/>
          <w:szCs w:val="28"/>
          <w:rtl/>
        </w:rPr>
        <w:t>، حيث تخصِّص حيّز</w:t>
      </w:r>
      <w:r w:rsidRPr="00EE5A84">
        <w:rPr>
          <w:rFonts w:ascii="Simplified Arabic" w:hAnsi="Simplified Arabic" w:cs="Simplified Arabic"/>
          <w:sz w:val="28"/>
          <w:szCs w:val="28"/>
          <w:rtl/>
        </w:rPr>
        <w:t>ا</w:t>
      </w:r>
      <w:r w:rsidR="008075BE">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من برامجها لهذه الغاية، كالبرامج الرياضيّة، والفكاهيّة، على سبيل المثال لا الحصر، مع الإشارة إلى أنَّ بعض البرامج تخرج عن حدود القيم الأخلاقيّة واللياقات الاجتماعيّة والعرفيّة لأغراض مط</w:t>
      </w:r>
      <w:r w:rsidR="008075BE">
        <w:rPr>
          <w:rFonts w:ascii="Simplified Arabic" w:hAnsi="Simplified Arabic" w:cs="Simplified Arabic"/>
          <w:sz w:val="28"/>
          <w:szCs w:val="28"/>
          <w:rtl/>
        </w:rPr>
        <w:t>ويّة، بعيدةً عن الفكاهة والتسلي</w:t>
      </w:r>
      <w:r w:rsidRPr="00EE5A84">
        <w:rPr>
          <w:rFonts w:ascii="Simplified Arabic" w:hAnsi="Simplified Arabic" w:cs="Simplified Arabic"/>
          <w:sz w:val="28"/>
          <w:szCs w:val="28"/>
          <w:rtl/>
        </w:rPr>
        <w:t>ة.</w:t>
      </w:r>
    </w:p>
    <w:p w:rsidR="00BF2D60" w:rsidRPr="00EE5A84" w:rsidRDefault="00BF2D60" w:rsidP="0062107C">
      <w:pPr>
        <w:pStyle w:val="ListParagraph"/>
        <w:tabs>
          <w:tab w:val="right" w:pos="1040"/>
        </w:tabs>
        <w:ind w:left="332" w:right="426" w:firstLine="283"/>
        <w:jc w:val="both"/>
        <w:rPr>
          <w:rFonts w:ascii="Simplified Arabic" w:hAnsi="Simplified Arabic" w:cs="Simplified Arabic"/>
          <w:b/>
          <w:bCs/>
          <w:sz w:val="28"/>
          <w:szCs w:val="28"/>
        </w:rPr>
      </w:pPr>
    </w:p>
    <w:p w:rsidR="0062107C" w:rsidRPr="00BF2D60" w:rsidRDefault="0062107C" w:rsidP="0062107C">
      <w:pPr>
        <w:pStyle w:val="ListParagraph"/>
        <w:numPr>
          <w:ilvl w:val="0"/>
          <w:numId w:val="5"/>
        </w:numPr>
        <w:tabs>
          <w:tab w:val="right" w:pos="899"/>
          <w:tab w:val="right" w:pos="1040"/>
        </w:tabs>
        <w:ind w:left="332" w:right="426" w:firstLine="283"/>
        <w:jc w:val="both"/>
        <w:rPr>
          <w:rFonts w:ascii="Simplified Arabic" w:hAnsi="Simplified Arabic" w:cs="Simplified Arabic"/>
          <w:b/>
          <w:bCs/>
          <w:sz w:val="28"/>
          <w:szCs w:val="28"/>
          <w:highlight w:val="yellow"/>
          <w:rtl/>
        </w:rPr>
      </w:pPr>
      <w:r w:rsidRPr="00BF2D60">
        <w:rPr>
          <w:rFonts w:ascii="Simplified Arabic" w:hAnsi="Simplified Arabic" w:cs="Simplified Arabic"/>
          <w:b/>
          <w:bCs/>
          <w:sz w:val="28"/>
          <w:szCs w:val="28"/>
          <w:highlight w:val="yellow"/>
          <w:rtl/>
        </w:rPr>
        <w:t>التسويق والإعلان التجاريّ</w:t>
      </w:r>
    </w:p>
    <w:p w:rsidR="0062107C" w:rsidRPr="00EE5A84" w:rsidRDefault="0062107C" w:rsidP="0062107C">
      <w:pPr>
        <w:pStyle w:val="ListParagraph"/>
        <w:tabs>
          <w:tab w:val="right" w:pos="1040"/>
        </w:tabs>
        <w:ind w:left="332" w:right="426" w:firstLine="283"/>
        <w:jc w:val="both"/>
        <w:rPr>
          <w:rFonts w:ascii="Simplified Arabic" w:hAnsi="Simplified Arabic" w:cs="Simplified Arabic"/>
          <w:sz w:val="28"/>
          <w:szCs w:val="28"/>
          <w:rtl/>
        </w:rPr>
      </w:pPr>
      <w:r w:rsidRPr="00EE5A84">
        <w:rPr>
          <w:rFonts w:ascii="Simplified Arabic" w:hAnsi="Simplified Arabic" w:cs="Simplified Arabic"/>
          <w:sz w:val="28"/>
          <w:szCs w:val="28"/>
          <w:rtl/>
        </w:rPr>
        <w:t>إنَّ تسويق المنتجات الاستهلاكيّة على اختلاف أنواعها، والإعلان عنها، من أهمّ الوظائف الموكلة إلى المرئيّات.</w:t>
      </w:r>
    </w:p>
    <w:p w:rsidR="0062107C" w:rsidRDefault="0062107C" w:rsidP="00BF2D60">
      <w:pPr>
        <w:pStyle w:val="ListParagraph"/>
        <w:tabs>
          <w:tab w:val="right" w:pos="1040"/>
        </w:tabs>
        <w:ind w:left="332" w:right="426" w:firstLine="283"/>
        <w:jc w:val="both"/>
        <w:rPr>
          <w:rFonts w:ascii="Simplified Arabic" w:hAnsi="Simplified Arabic" w:cs="Simplified Arabic"/>
          <w:sz w:val="28"/>
          <w:szCs w:val="28"/>
          <w:rtl/>
        </w:rPr>
      </w:pPr>
      <w:r w:rsidRPr="00EE5A84">
        <w:rPr>
          <w:rFonts w:ascii="Simplified Arabic" w:hAnsi="Simplified Arabic" w:cs="Simplified Arabic"/>
          <w:sz w:val="28"/>
          <w:szCs w:val="28"/>
          <w:rtl/>
        </w:rPr>
        <w:t>ويتمّ ذلك من خلال الدعايات التلفزيونيّة والملصقات الإعلانيّة وغير ذلك من الوسائل.</w:t>
      </w:r>
    </w:p>
    <w:p w:rsidR="00BF2D60" w:rsidRPr="00EE5A84" w:rsidRDefault="00BF2D60" w:rsidP="00BF2D60">
      <w:pPr>
        <w:pStyle w:val="ListParagraph"/>
        <w:tabs>
          <w:tab w:val="right" w:pos="1040"/>
        </w:tabs>
        <w:ind w:left="332" w:right="426" w:firstLine="283"/>
        <w:jc w:val="both"/>
        <w:rPr>
          <w:rFonts w:ascii="Simplified Arabic" w:hAnsi="Simplified Arabic" w:cs="Simplified Arabic"/>
          <w:sz w:val="28"/>
          <w:szCs w:val="28"/>
          <w:rtl/>
        </w:rPr>
      </w:pPr>
    </w:p>
    <w:p w:rsidR="0062107C" w:rsidRPr="00BF2D60" w:rsidRDefault="0062107C" w:rsidP="0062107C">
      <w:pPr>
        <w:pStyle w:val="ListParagraph"/>
        <w:numPr>
          <w:ilvl w:val="0"/>
          <w:numId w:val="5"/>
        </w:numPr>
        <w:tabs>
          <w:tab w:val="right" w:pos="899"/>
          <w:tab w:val="right" w:pos="1040"/>
        </w:tabs>
        <w:ind w:left="332" w:right="426" w:firstLine="283"/>
        <w:jc w:val="both"/>
        <w:rPr>
          <w:rFonts w:ascii="Simplified Arabic" w:hAnsi="Simplified Arabic" w:cs="Simplified Arabic"/>
          <w:sz w:val="28"/>
          <w:szCs w:val="28"/>
          <w:highlight w:val="yellow"/>
          <w:rtl/>
        </w:rPr>
      </w:pPr>
      <w:r w:rsidRPr="00BF2D60">
        <w:rPr>
          <w:rFonts w:ascii="Simplified Arabic" w:hAnsi="Simplified Arabic" w:cs="Simplified Arabic"/>
          <w:b/>
          <w:bCs/>
          <w:sz w:val="28"/>
          <w:szCs w:val="28"/>
          <w:highlight w:val="yellow"/>
          <w:rtl/>
        </w:rPr>
        <w:t>التواصل والتفاعل الاجتماعيّان</w:t>
      </w:r>
    </w:p>
    <w:p w:rsidR="0062107C" w:rsidRPr="00EE5A84" w:rsidRDefault="008075BE" w:rsidP="00BF2D60">
      <w:pPr>
        <w:tabs>
          <w:tab w:val="right" w:pos="1040"/>
        </w:tabs>
        <w:ind w:left="332" w:right="426" w:firstLine="283"/>
        <w:jc w:val="both"/>
        <w:rPr>
          <w:rFonts w:ascii="Simplified Arabic" w:hAnsi="Simplified Arabic" w:cs="Simplified Arabic"/>
          <w:sz w:val="28"/>
          <w:szCs w:val="28"/>
          <w:rtl/>
        </w:rPr>
      </w:pPr>
      <w:r>
        <w:rPr>
          <w:rFonts w:ascii="Simplified Arabic" w:hAnsi="Simplified Arabic" w:cs="Simplified Arabic"/>
          <w:sz w:val="28"/>
          <w:szCs w:val="28"/>
          <w:rtl/>
          <w:lang w:bidi="ar-LB"/>
        </w:rPr>
        <w:t>تتيح المرئيّات -</w:t>
      </w:r>
      <w:r w:rsidR="0062107C" w:rsidRPr="00EE5A84">
        <w:rPr>
          <w:rFonts w:ascii="Simplified Arabic" w:hAnsi="Simplified Arabic" w:cs="Simplified Arabic"/>
          <w:sz w:val="28"/>
          <w:szCs w:val="28"/>
          <w:rtl/>
          <w:lang w:bidi="ar-LB"/>
        </w:rPr>
        <w:t>وبخاصّة شبكات التواصل الاجتماعيّة</w:t>
      </w:r>
      <w:r w:rsidR="00115265">
        <w:rPr>
          <w:rFonts w:ascii="Simplified Arabic" w:hAnsi="Simplified Arabic" w:cs="Simplified Arabic" w:hint="cs"/>
          <w:sz w:val="28"/>
          <w:szCs w:val="28"/>
          <w:rtl/>
          <w:lang w:bidi="ar-LB"/>
        </w:rPr>
        <w:t>:</w:t>
      </w:r>
      <w:r w:rsidR="0062107C" w:rsidRPr="00EE5A84">
        <w:rPr>
          <w:rFonts w:ascii="Simplified Arabic" w:hAnsi="Simplified Arabic" w:cs="Simplified Arabic"/>
          <w:sz w:val="28"/>
          <w:szCs w:val="28"/>
          <w:rtl/>
          <w:lang w:bidi="ar-LB"/>
        </w:rPr>
        <w:t xml:space="preserve"> </w:t>
      </w:r>
      <w:r w:rsidR="0062107C" w:rsidRPr="00EE5A84">
        <w:rPr>
          <w:rFonts w:ascii="Simplified Arabic" w:hAnsi="Simplified Arabic" w:cs="Simplified Arabic"/>
          <w:color w:val="000000"/>
          <w:sz w:val="28"/>
          <w:szCs w:val="28"/>
          <w:rtl/>
        </w:rPr>
        <w:t>الفايسبوك (</w:t>
      </w:r>
      <w:r w:rsidR="0062107C" w:rsidRPr="00EE5A84">
        <w:rPr>
          <w:rFonts w:ascii="Simplified Arabic" w:hAnsi="Simplified Arabic" w:cs="Simplified Arabic"/>
          <w:color w:val="000000"/>
          <w:sz w:val="28"/>
          <w:szCs w:val="28"/>
        </w:rPr>
        <w:t>Facebook</w:t>
      </w:r>
      <w:r w:rsidR="0062107C" w:rsidRPr="00EE5A84">
        <w:rPr>
          <w:rFonts w:ascii="Simplified Arabic" w:hAnsi="Simplified Arabic" w:cs="Simplified Arabic"/>
          <w:color w:val="000000"/>
          <w:sz w:val="28"/>
          <w:szCs w:val="28"/>
          <w:rtl/>
        </w:rPr>
        <w:t>)</w:t>
      </w:r>
      <w:r w:rsidR="00115265">
        <w:rPr>
          <w:rFonts w:ascii="Simplified Arabic" w:hAnsi="Simplified Arabic" w:cs="Simplified Arabic" w:hint="cs"/>
          <w:color w:val="000000"/>
          <w:sz w:val="28"/>
          <w:szCs w:val="28"/>
          <w:rtl/>
        </w:rPr>
        <w:t>،</w:t>
      </w:r>
      <w:r w:rsidR="0062107C" w:rsidRPr="00EE5A84">
        <w:rPr>
          <w:rFonts w:ascii="Simplified Arabic" w:hAnsi="Simplified Arabic" w:cs="Simplified Arabic"/>
          <w:color w:val="000000"/>
          <w:sz w:val="28"/>
          <w:szCs w:val="28"/>
          <w:rtl/>
        </w:rPr>
        <w:t xml:space="preserve"> التويتر </w:t>
      </w:r>
      <w:r w:rsidR="0062107C" w:rsidRPr="00EE5A84">
        <w:rPr>
          <w:rFonts w:ascii="Simplified Arabic" w:hAnsi="Simplified Arabic" w:cs="Simplified Arabic"/>
          <w:color w:val="000000"/>
          <w:sz w:val="28"/>
          <w:szCs w:val="28"/>
        </w:rPr>
        <w:t>(Twitter)</w:t>
      </w:r>
      <w:r w:rsidR="00115265">
        <w:rPr>
          <w:rFonts w:ascii="Simplified Arabic" w:hAnsi="Simplified Arabic" w:cs="Simplified Arabic" w:hint="cs"/>
          <w:color w:val="000000"/>
          <w:sz w:val="28"/>
          <w:szCs w:val="28"/>
          <w:rtl/>
        </w:rPr>
        <w:t>،</w:t>
      </w:r>
      <w:r w:rsidR="0062107C" w:rsidRPr="00EE5A84">
        <w:rPr>
          <w:rFonts w:ascii="Simplified Arabic" w:hAnsi="Simplified Arabic" w:cs="Simplified Arabic"/>
          <w:color w:val="000000"/>
          <w:sz w:val="28"/>
          <w:szCs w:val="28"/>
          <w:rtl/>
        </w:rPr>
        <w:t xml:space="preserve"> الفايبر </w:t>
      </w:r>
      <w:r w:rsidR="0062107C" w:rsidRPr="00EE5A84">
        <w:rPr>
          <w:rFonts w:ascii="Simplified Arabic" w:hAnsi="Simplified Arabic" w:cs="Simplified Arabic"/>
          <w:color w:val="000000"/>
          <w:sz w:val="28"/>
          <w:szCs w:val="28"/>
        </w:rPr>
        <w:t>(Viber)</w:t>
      </w:r>
      <w:r w:rsidR="00115265">
        <w:rPr>
          <w:rFonts w:ascii="Simplified Arabic" w:hAnsi="Simplified Arabic" w:cs="Simplified Arabic" w:hint="cs"/>
          <w:color w:val="000000"/>
          <w:sz w:val="28"/>
          <w:szCs w:val="28"/>
          <w:rtl/>
        </w:rPr>
        <w:t>،</w:t>
      </w:r>
      <w:r w:rsidR="0062107C" w:rsidRPr="00EE5A84">
        <w:rPr>
          <w:rFonts w:ascii="Simplified Arabic" w:hAnsi="Simplified Arabic" w:cs="Simplified Arabic"/>
          <w:color w:val="000000"/>
          <w:sz w:val="28"/>
          <w:szCs w:val="28"/>
          <w:rtl/>
        </w:rPr>
        <w:t xml:space="preserve"> الواتس آب </w:t>
      </w:r>
      <w:r w:rsidR="0062107C" w:rsidRPr="00EE5A84">
        <w:rPr>
          <w:rFonts w:ascii="Simplified Arabic" w:hAnsi="Simplified Arabic" w:cs="Simplified Arabic"/>
          <w:color w:val="000000"/>
          <w:sz w:val="28"/>
          <w:szCs w:val="28"/>
        </w:rPr>
        <w:t>(WhatsApp)</w:t>
      </w:r>
      <w:r w:rsidR="00115265">
        <w:rPr>
          <w:rFonts w:ascii="Simplified Arabic" w:hAnsi="Simplified Arabic" w:cs="Simplified Arabic" w:hint="cs"/>
          <w:color w:val="000000"/>
          <w:sz w:val="28"/>
          <w:szCs w:val="28"/>
          <w:rtl/>
        </w:rPr>
        <w:t>،</w:t>
      </w:r>
      <w:r w:rsidR="0062107C" w:rsidRPr="00EE5A84">
        <w:rPr>
          <w:rFonts w:ascii="Simplified Arabic" w:hAnsi="Simplified Arabic" w:cs="Simplified Arabic"/>
          <w:color w:val="000000"/>
          <w:sz w:val="28"/>
          <w:szCs w:val="28"/>
          <w:rtl/>
        </w:rPr>
        <w:t xml:space="preserve"> </w:t>
      </w:r>
      <w:r w:rsidR="00115265">
        <w:rPr>
          <w:rFonts w:ascii="Simplified Arabic" w:hAnsi="Simplified Arabic" w:cs="Simplified Arabic" w:hint="cs"/>
          <w:color w:val="000000"/>
          <w:sz w:val="28"/>
          <w:szCs w:val="28"/>
          <w:rtl/>
        </w:rPr>
        <w:t>ال</w:t>
      </w:r>
      <w:r w:rsidR="0062107C" w:rsidRPr="00EE5A84">
        <w:rPr>
          <w:rFonts w:ascii="Simplified Arabic" w:hAnsi="Simplified Arabic" w:cs="Simplified Arabic"/>
          <w:color w:val="000000"/>
          <w:sz w:val="28"/>
          <w:szCs w:val="28"/>
          <w:rtl/>
        </w:rPr>
        <w:t xml:space="preserve">يوتيوب </w:t>
      </w:r>
      <w:r w:rsidR="0062107C" w:rsidRPr="00EE5A84">
        <w:rPr>
          <w:rFonts w:ascii="Simplified Arabic" w:hAnsi="Simplified Arabic" w:cs="Simplified Arabic"/>
          <w:color w:val="000000"/>
          <w:sz w:val="28"/>
          <w:szCs w:val="28"/>
        </w:rPr>
        <w:t>(YouTube)</w:t>
      </w:r>
      <w:r w:rsidR="00115265">
        <w:rPr>
          <w:rFonts w:ascii="Simplified Arabic" w:hAnsi="Simplified Arabic" w:cs="Simplified Arabic" w:hint="cs"/>
          <w:color w:val="000000"/>
          <w:sz w:val="28"/>
          <w:szCs w:val="28"/>
          <w:rtl/>
        </w:rPr>
        <w:t>،</w:t>
      </w:r>
      <w:r w:rsidR="0062107C" w:rsidRPr="00EE5A84">
        <w:rPr>
          <w:rFonts w:ascii="Simplified Arabic" w:hAnsi="Simplified Arabic" w:cs="Simplified Arabic"/>
          <w:color w:val="000000"/>
          <w:sz w:val="28"/>
          <w:szCs w:val="28"/>
          <w:rtl/>
        </w:rPr>
        <w:t xml:space="preserve"> </w:t>
      </w:r>
      <w:r w:rsidR="00115265">
        <w:rPr>
          <w:rFonts w:ascii="Simplified Arabic" w:hAnsi="Simplified Arabic" w:cs="Simplified Arabic" w:hint="cs"/>
          <w:color w:val="000000"/>
          <w:sz w:val="28"/>
          <w:szCs w:val="28"/>
          <w:rtl/>
        </w:rPr>
        <w:t>ال</w:t>
      </w:r>
      <w:r w:rsidR="0062107C" w:rsidRPr="00EE5A84">
        <w:rPr>
          <w:rFonts w:ascii="Simplified Arabic" w:hAnsi="Simplified Arabic" w:cs="Simplified Arabic"/>
          <w:color w:val="000000"/>
          <w:sz w:val="28"/>
          <w:szCs w:val="28"/>
          <w:rtl/>
        </w:rPr>
        <w:t>تلغرام (</w:t>
      </w:r>
      <w:r w:rsidR="003F4DDC">
        <w:rPr>
          <w:rFonts w:ascii="Simplified Arabic" w:hAnsi="Simplified Arabic" w:cs="Simplified Arabic"/>
          <w:color w:val="000000"/>
          <w:sz w:val="28"/>
          <w:szCs w:val="28"/>
        </w:rPr>
        <w:t>(telegram</w:t>
      </w:r>
      <w:r w:rsidR="0062107C" w:rsidRPr="00EE5A84">
        <w:rPr>
          <w:rFonts w:ascii="Simplified Arabic" w:hAnsi="Simplified Arabic" w:cs="Simplified Arabic"/>
          <w:sz w:val="28"/>
          <w:szCs w:val="28"/>
          <w:rtl/>
          <w:lang w:bidi="ar-LB"/>
        </w:rPr>
        <w:t xml:space="preserve">- فرصة </w:t>
      </w:r>
      <w:r w:rsidR="0062107C" w:rsidRPr="00EE5A84">
        <w:rPr>
          <w:rFonts w:ascii="Simplified Arabic" w:hAnsi="Simplified Arabic" w:cs="Simplified Arabic"/>
          <w:sz w:val="28"/>
          <w:szCs w:val="28"/>
          <w:rtl/>
        </w:rPr>
        <w:t>التّواصل غير المباشر بين الأفراد في مختلف أنحاء العالم.</w:t>
      </w:r>
    </w:p>
    <w:p w:rsidR="0062107C" w:rsidRPr="00EE5A84" w:rsidRDefault="0062107C" w:rsidP="0062107C">
      <w:pPr>
        <w:tabs>
          <w:tab w:val="right" w:pos="1040"/>
        </w:tabs>
        <w:ind w:left="332" w:right="426" w:firstLine="283"/>
        <w:jc w:val="both"/>
        <w:rPr>
          <w:rFonts w:ascii="Simplified Arabic" w:hAnsi="Simplified Arabic" w:cs="Simplified Arabic"/>
          <w:sz w:val="28"/>
          <w:szCs w:val="28"/>
          <w:rtl/>
        </w:rPr>
      </w:pPr>
    </w:p>
    <w:p w:rsidR="0062107C" w:rsidRPr="00127C60" w:rsidRDefault="0062107C" w:rsidP="00BF2D60">
      <w:pPr>
        <w:shd w:val="clear" w:color="auto" w:fill="CCC0D9"/>
        <w:tabs>
          <w:tab w:val="right" w:pos="1040"/>
        </w:tabs>
        <w:ind w:right="426"/>
        <w:contextualSpacing/>
        <w:jc w:val="center"/>
        <w:rPr>
          <w:rFonts w:ascii="Simplified Arabic" w:hAnsi="Simplified Arabic" w:cs="Simplified Arabic"/>
          <w:b/>
          <w:bCs/>
          <w:sz w:val="28"/>
          <w:szCs w:val="28"/>
        </w:rPr>
      </w:pPr>
      <w:r w:rsidRPr="00127C60">
        <w:rPr>
          <w:rFonts w:ascii="Simplified Arabic" w:hAnsi="Simplified Arabic" w:cs="Simplified Arabic"/>
          <w:b/>
          <w:bCs/>
          <w:sz w:val="28"/>
          <w:szCs w:val="28"/>
          <w:rtl/>
        </w:rPr>
        <w:t>محاذير المرئيّات</w:t>
      </w:r>
    </w:p>
    <w:p w:rsidR="00BF2D60" w:rsidRDefault="00BF2D60" w:rsidP="00BF2D60">
      <w:pPr>
        <w:pStyle w:val="ListParagraph"/>
        <w:tabs>
          <w:tab w:val="right" w:pos="1040"/>
        </w:tabs>
        <w:ind w:left="332" w:right="426" w:firstLine="283"/>
        <w:jc w:val="both"/>
        <w:rPr>
          <w:rStyle w:val="SubtleEmphasis"/>
          <w:rFonts w:ascii="Simplified Arabic" w:hAnsi="Simplified Arabic" w:cs="Simplified Arabic"/>
          <w:b/>
          <w:bCs/>
          <w:i w:val="0"/>
          <w:iCs w:val="0"/>
          <w:sz w:val="28"/>
          <w:szCs w:val="28"/>
          <w:rtl/>
        </w:rPr>
      </w:pPr>
    </w:p>
    <w:tbl>
      <w:tblPr>
        <w:tblStyle w:val="TableGrid"/>
        <w:bidiVisual/>
        <w:tblW w:w="0" w:type="auto"/>
        <w:jc w:val="center"/>
        <w:tblLook w:val="04A0" w:firstRow="1" w:lastRow="0" w:firstColumn="1" w:lastColumn="0" w:noHBand="0" w:noVBand="1"/>
      </w:tblPr>
      <w:tblGrid>
        <w:gridCol w:w="1721"/>
      </w:tblGrid>
      <w:tr w:rsidR="00BF2D60" w:rsidTr="00BF2D60">
        <w:trPr>
          <w:jc w:val="center"/>
        </w:trPr>
        <w:tc>
          <w:tcPr>
            <w:tcW w:w="1721" w:type="dxa"/>
          </w:tcPr>
          <w:p w:rsidR="00BF2D60" w:rsidRDefault="00BF2D60" w:rsidP="00BF2D60">
            <w:pPr>
              <w:pStyle w:val="ListParagraph"/>
              <w:tabs>
                <w:tab w:val="right" w:pos="1040"/>
              </w:tabs>
              <w:ind w:left="0" w:right="426"/>
              <w:jc w:val="center"/>
              <w:rPr>
                <w:rStyle w:val="SubtleEmphasis"/>
                <w:rFonts w:ascii="Simplified Arabic" w:hAnsi="Simplified Arabic" w:cs="Simplified Arabic"/>
                <w:b/>
                <w:bCs/>
                <w:i w:val="0"/>
                <w:iCs w:val="0"/>
                <w:sz w:val="28"/>
                <w:szCs w:val="28"/>
                <w:rtl/>
              </w:rPr>
            </w:pPr>
            <w:r w:rsidRPr="00BF2D60">
              <w:rPr>
                <w:rStyle w:val="SubtleEmphasis"/>
                <w:rFonts w:ascii="Simplified Arabic" w:hAnsi="Simplified Arabic" w:cs="Simplified Arabic" w:hint="cs"/>
                <w:b/>
                <w:bCs/>
                <w:i w:val="0"/>
                <w:iCs w:val="0"/>
                <w:color w:val="auto"/>
                <w:sz w:val="28"/>
                <w:szCs w:val="28"/>
                <w:rtl/>
              </w:rPr>
              <w:t>عمل ثنائي</w:t>
            </w:r>
            <w:r w:rsidR="00115265">
              <w:rPr>
                <w:rStyle w:val="SubtleEmphasis"/>
                <w:rFonts w:ascii="Simplified Arabic" w:hAnsi="Simplified Arabic" w:cs="Simplified Arabic" w:hint="cs"/>
                <w:b/>
                <w:bCs/>
                <w:i w:val="0"/>
                <w:iCs w:val="0"/>
                <w:color w:val="auto"/>
                <w:sz w:val="28"/>
                <w:szCs w:val="28"/>
                <w:rtl/>
              </w:rPr>
              <w:t>ّ</w:t>
            </w:r>
          </w:p>
        </w:tc>
      </w:tr>
    </w:tbl>
    <w:p w:rsidR="00BF2D60" w:rsidRDefault="00BF2D60" w:rsidP="00BF2D60">
      <w:pPr>
        <w:pStyle w:val="ListParagraph"/>
        <w:tabs>
          <w:tab w:val="right" w:pos="1040"/>
        </w:tabs>
        <w:ind w:left="332" w:right="426" w:firstLine="283"/>
        <w:jc w:val="both"/>
        <w:rPr>
          <w:rStyle w:val="SubtleEmphasis"/>
          <w:rFonts w:ascii="Simplified Arabic" w:hAnsi="Simplified Arabic" w:cs="Simplified Arabic"/>
          <w:b/>
          <w:bCs/>
          <w:i w:val="0"/>
          <w:iCs w:val="0"/>
          <w:sz w:val="28"/>
          <w:szCs w:val="28"/>
          <w:rtl/>
        </w:rPr>
      </w:pPr>
    </w:p>
    <w:p w:rsidR="00BF2D60" w:rsidRPr="00BF2D60" w:rsidRDefault="0062107C" w:rsidP="00BF2D60">
      <w:pPr>
        <w:pStyle w:val="ListParagraph"/>
        <w:tabs>
          <w:tab w:val="right" w:pos="1040"/>
        </w:tabs>
        <w:ind w:left="332" w:right="426" w:firstLine="283"/>
        <w:jc w:val="center"/>
        <w:rPr>
          <w:rStyle w:val="SubtleEmphasis"/>
          <w:rFonts w:ascii="Simplified Arabic" w:hAnsi="Simplified Arabic" w:cs="Simplified Arabic"/>
          <w:i w:val="0"/>
          <w:iCs w:val="0"/>
          <w:color w:val="auto"/>
          <w:sz w:val="28"/>
          <w:szCs w:val="28"/>
          <w:rtl/>
        </w:rPr>
      </w:pPr>
      <w:r w:rsidRPr="00BF2D60">
        <w:rPr>
          <w:rStyle w:val="SubtleEmphasis"/>
          <w:rFonts w:ascii="Simplified Arabic" w:hAnsi="Simplified Arabic" w:cs="Simplified Arabic"/>
          <w:i w:val="0"/>
          <w:iCs w:val="0"/>
          <w:color w:val="auto"/>
          <w:sz w:val="28"/>
          <w:szCs w:val="28"/>
          <w:rtl/>
        </w:rPr>
        <w:t>ما هي محاذير المرئيّات؟</w:t>
      </w:r>
    </w:p>
    <w:p w:rsidR="0062107C" w:rsidRPr="00BF2D60" w:rsidRDefault="0062107C" w:rsidP="00BF2D60">
      <w:pPr>
        <w:pStyle w:val="ListParagraph"/>
        <w:tabs>
          <w:tab w:val="right" w:pos="1040"/>
        </w:tabs>
        <w:ind w:left="332" w:right="426" w:firstLine="283"/>
        <w:jc w:val="center"/>
        <w:rPr>
          <w:rStyle w:val="SubtleEmphasis"/>
          <w:rFonts w:ascii="Simplified Arabic" w:hAnsi="Simplified Arabic" w:cs="Simplified Arabic"/>
          <w:i w:val="0"/>
          <w:iCs w:val="0"/>
          <w:color w:val="auto"/>
          <w:sz w:val="28"/>
          <w:szCs w:val="28"/>
          <w:rtl/>
        </w:rPr>
      </w:pPr>
      <w:r w:rsidRPr="00BF2D60">
        <w:rPr>
          <w:rStyle w:val="SubtleEmphasis"/>
          <w:rFonts w:ascii="Simplified Arabic" w:hAnsi="Simplified Arabic" w:cs="Simplified Arabic"/>
          <w:i w:val="0"/>
          <w:iCs w:val="0"/>
          <w:color w:val="auto"/>
          <w:sz w:val="28"/>
          <w:szCs w:val="28"/>
          <w:rtl/>
        </w:rPr>
        <w:t>ما هي آثارها السلبيّة على مستوى الأسرة والأبناء؟</w:t>
      </w:r>
    </w:p>
    <w:p w:rsidR="0062107C" w:rsidRDefault="0062107C" w:rsidP="0062107C">
      <w:pPr>
        <w:pStyle w:val="ListParagraph"/>
        <w:tabs>
          <w:tab w:val="right" w:pos="1040"/>
        </w:tabs>
        <w:ind w:left="332" w:right="426" w:firstLine="283"/>
        <w:jc w:val="both"/>
        <w:rPr>
          <w:rFonts w:ascii="Simplified Arabic" w:hAnsi="Simplified Arabic" w:cs="Simplified Arabic"/>
          <w:b/>
          <w:bCs/>
          <w:sz w:val="28"/>
          <w:szCs w:val="28"/>
          <w:highlight w:val="yellow"/>
          <w:rtl/>
        </w:rPr>
      </w:pPr>
    </w:p>
    <w:p w:rsidR="00BF2D60" w:rsidRPr="00127C60" w:rsidRDefault="00BF2D60" w:rsidP="00BF2D60">
      <w:pPr>
        <w:shd w:val="clear" w:color="auto" w:fill="CCC0D9"/>
        <w:tabs>
          <w:tab w:val="right" w:pos="1040"/>
        </w:tabs>
        <w:ind w:right="426"/>
        <w:contextualSpacing/>
        <w:jc w:val="center"/>
        <w:rPr>
          <w:rFonts w:ascii="Simplified Arabic" w:hAnsi="Simplified Arabic" w:cs="Simplified Arabic"/>
          <w:b/>
          <w:bCs/>
          <w:sz w:val="28"/>
          <w:szCs w:val="28"/>
        </w:rPr>
      </w:pPr>
      <w:r w:rsidRPr="00127C60">
        <w:rPr>
          <w:rFonts w:ascii="Simplified Arabic" w:hAnsi="Simplified Arabic" w:cs="Simplified Arabic"/>
          <w:b/>
          <w:bCs/>
          <w:sz w:val="28"/>
          <w:szCs w:val="28"/>
          <w:rtl/>
        </w:rPr>
        <w:t>محاذير المرئيّات</w:t>
      </w:r>
    </w:p>
    <w:p w:rsidR="00BF2D60" w:rsidRPr="00EE5A84" w:rsidRDefault="00BF2D60" w:rsidP="0062107C">
      <w:pPr>
        <w:pStyle w:val="ListParagraph"/>
        <w:tabs>
          <w:tab w:val="right" w:pos="1040"/>
        </w:tabs>
        <w:ind w:left="332" w:right="426" w:firstLine="283"/>
        <w:jc w:val="both"/>
        <w:rPr>
          <w:rFonts w:ascii="Simplified Arabic" w:hAnsi="Simplified Arabic" w:cs="Simplified Arabic"/>
          <w:b/>
          <w:bCs/>
          <w:sz w:val="28"/>
          <w:szCs w:val="28"/>
          <w:highlight w:val="yellow"/>
          <w:rtl/>
        </w:rPr>
      </w:pPr>
    </w:p>
    <w:p w:rsidR="00BF2D60" w:rsidRDefault="00BF2D60" w:rsidP="003F4DDC">
      <w:pPr>
        <w:pStyle w:val="NoSpacing"/>
        <w:tabs>
          <w:tab w:val="right" w:pos="1040"/>
        </w:tabs>
        <w:bidi/>
        <w:ind w:right="426"/>
        <w:jc w:val="both"/>
        <w:rPr>
          <w:rFonts w:ascii="Simplified Arabic" w:hAnsi="Simplified Arabic" w:cs="Simplified Arabic"/>
          <w:sz w:val="28"/>
          <w:szCs w:val="28"/>
          <w:rtl/>
        </w:rPr>
      </w:pPr>
    </w:p>
    <w:p w:rsidR="0062107C" w:rsidRPr="00EE5A84" w:rsidRDefault="0062107C" w:rsidP="0062107C">
      <w:pPr>
        <w:pStyle w:val="NoSpacing"/>
        <w:tabs>
          <w:tab w:val="right" w:pos="1040"/>
        </w:tabs>
        <w:bidi/>
        <w:ind w:left="332" w:right="426" w:firstLine="283"/>
        <w:jc w:val="both"/>
        <w:rPr>
          <w:rFonts w:ascii="Simplified Arabic" w:hAnsi="Simplified Arabic" w:cs="Simplified Arabic"/>
          <w:b/>
          <w:bCs/>
          <w:sz w:val="28"/>
          <w:szCs w:val="28"/>
          <w:rtl/>
          <w:lang w:bidi="ar-LB"/>
        </w:rPr>
      </w:pPr>
      <w:r w:rsidRPr="00EE5A84">
        <w:rPr>
          <w:rFonts w:ascii="Simplified Arabic" w:hAnsi="Simplified Arabic" w:cs="Simplified Arabic"/>
          <w:sz w:val="28"/>
          <w:szCs w:val="28"/>
          <w:rtl/>
        </w:rPr>
        <w:t xml:space="preserve">إنَّ الكثير من وسائل الإعلام والمرئيّات </w:t>
      </w:r>
      <w:r w:rsidR="00115265">
        <w:rPr>
          <w:rFonts w:ascii="Simplified Arabic" w:hAnsi="Simplified Arabic" w:cs="Simplified Arabic" w:hint="cs"/>
          <w:sz w:val="28"/>
          <w:szCs w:val="28"/>
          <w:rtl/>
          <w:lang w:bidi="ar-LB"/>
        </w:rPr>
        <w:t>ي</w:t>
      </w:r>
      <w:r w:rsidR="00115265">
        <w:rPr>
          <w:rFonts w:ascii="Simplified Arabic" w:hAnsi="Simplified Arabic" w:cs="Simplified Arabic"/>
          <w:sz w:val="28"/>
          <w:szCs w:val="28"/>
          <w:rtl/>
          <w:lang w:bidi="ar-LB"/>
        </w:rPr>
        <w:t>حمل معه قيم</w:t>
      </w:r>
      <w:r w:rsidRPr="00EE5A84">
        <w:rPr>
          <w:rFonts w:ascii="Simplified Arabic" w:hAnsi="Simplified Arabic" w:cs="Simplified Arabic"/>
          <w:sz w:val="28"/>
          <w:szCs w:val="28"/>
          <w:rtl/>
          <w:lang w:bidi="ar-LB"/>
        </w:rPr>
        <w:t>ا</w:t>
      </w:r>
      <w:r w:rsidR="00115265">
        <w:rPr>
          <w:rFonts w:ascii="Simplified Arabic" w:hAnsi="Simplified Arabic" w:cs="Simplified Arabic" w:hint="cs"/>
          <w:sz w:val="28"/>
          <w:szCs w:val="28"/>
          <w:rtl/>
          <w:lang w:bidi="ar-LB"/>
        </w:rPr>
        <w:t>ً</w:t>
      </w:r>
      <w:r w:rsidRPr="00EE5A84">
        <w:rPr>
          <w:rFonts w:ascii="Simplified Arabic" w:hAnsi="Simplified Arabic" w:cs="Simplified Arabic"/>
          <w:sz w:val="28"/>
          <w:szCs w:val="28"/>
          <w:rtl/>
          <w:lang w:bidi="ar-LB"/>
        </w:rPr>
        <w:t xml:space="preserve"> سلبيّة وافدة من الغرب ومغايرة للقيم الإسلاميّة</w:t>
      </w:r>
      <w:r w:rsidRPr="00EE5A84">
        <w:rPr>
          <w:rFonts w:ascii="Simplified Arabic" w:hAnsi="Simplified Arabic" w:cs="Simplified Arabic"/>
          <w:b/>
          <w:bCs/>
          <w:sz w:val="28"/>
          <w:szCs w:val="28"/>
          <w:rtl/>
          <w:lang w:bidi="ar-LB"/>
        </w:rPr>
        <w:t>.</w:t>
      </w:r>
    </w:p>
    <w:p w:rsidR="0062107C" w:rsidRPr="00EE5A84" w:rsidRDefault="0062107C" w:rsidP="0062107C">
      <w:pPr>
        <w:pStyle w:val="NoSpacing"/>
        <w:tabs>
          <w:tab w:val="right" w:pos="1040"/>
        </w:tabs>
        <w:bidi/>
        <w:ind w:left="332" w:right="426" w:firstLine="283"/>
        <w:jc w:val="both"/>
        <w:rPr>
          <w:rFonts w:ascii="Simplified Arabic" w:hAnsi="Simplified Arabic" w:cs="Simplified Arabic"/>
          <w:sz w:val="28"/>
          <w:szCs w:val="28"/>
          <w:rtl/>
          <w:lang w:bidi="ar-LB"/>
        </w:rPr>
      </w:pPr>
      <w:r w:rsidRPr="00EE5A84">
        <w:rPr>
          <w:rFonts w:ascii="Simplified Arabic" w:hAnsi="Simplified Arabic" w:cs="Simplified Arabic"/>
          <w:sz w:val="28"/>
          <w:szCs w:val="28"/>
          <w:rtl/>
          <w:lang w:bidi="ar-LB"/>
        </w:rPr>
        <w:t>وهي تسهم في الحرب الناعمة، بل ت</w:t>
      </w:r>
      <w:r w:rsidR="00115265">
        <w:rPr>
          <w:rFonts w:ascii="Simplified Arabic" w:hAnsi="Simplified Arabic" w:cs="Simplified Arabic"/>
          <w:sz w:val="28"/>
          <w:szCs w:val="28"/>
          <w:rtl/>
          <w:lang w:bidi="ar-LB"/>
        </w:rPr>
        <w:t>عتبر الأداة الأقوى, والأشدّ فتك</w:t>
      </w:r>
      <w:r w:rsidRPr="00EE5A84">
        <w:rPr>
          <w:rFonts w:ascii="Simplified Arabic" w:hAnsi="Simplified Arabic" w:cs="Simplified Arabic"/>
          <w:sz w:val="28"/>
          <w:szCs w:val="28"/>
          <w:rtl/>
          <w:lang w:bidi="ar-LB"/>
        </w:rPr>
        <w:t>ا</w:t>
      </w:r>
      <w:r w:rsidR="00115265">
        <w:rPr>
          <w:rFonts w:ascii="Simplified Arabic" w:hAnsi="Simplified Arabic" w:cs="Simplified Arabic" w:hint="cs"/>
          <w:sz w:val="28"/>
          <w:szCs w:val="28"/>
          <w:rtl/>
          <w:lang w:bidi="ar-LB"/>
        </w:rPr>
        <w:t>ً</w:t>
      </w:r>
      <w:r w:rsidRPr="00EE5A84">
        <w:rPr>
          <w:rFonts w:ascii="Simplified Arabic" w:hAnsi="Simplified Arabic" w:cs="Simplified Arabic"/>
          <w:sz w:val="28"/>
          <w:szCs w:val="28"/>
          <w:rtl/>
          <w:lang w:bidi="ar-LB"/>
        </w:rPr>
        <w:t xml:space="preserve"> با</w:t>
      </w:r>
      <w:r>
        <w:rPr>
          <w:rFonts w:ascii="Simplified Arabic" w:hAnsi="Simplified Arabic" w:cs="Simplified Arabic"/>
          <w:sz w:val="28"/>
          <w:szCs w:val="28"/>
          <w:rtl/>
          <w:lang w:bidi="ar-LB"/>
        </w:rPr>
        <w:t>لأسرة والمجتمع والأفراد</w:t>
      </w:r>
      <w:r w:rsidR="00115265">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على حد</w:t>
      </w:r>
      <w:r>
        <w:rPr>
          <w:rFonts w:ascii="Simplified Arabic" w:hAnsi="Simplified Arabic" w:cs="Simplified Arabic" w:hint="cs"/>
          <w:sz w:val="28"/>
          <w:szCs w:val="28"/>
          <w:rtl/>
          <w:lang w:bidi="ar-LB"/>
        </w:rPr>
        <w:t>ٍّ</w:t>
      </w:r>
      <w:r w:rsidRPr="00EE5A84">
        <w:rPr>
          <w:rFonts w:ascii="Simplified Arabic" w:hAnsi="Simplified Arabic" w:cs="Simplified Arabic"/>
          <w:sz w:val="28"/>
          <w:szCs w:val="28"/>
          <w:rtl/>
          <w:lang w:bidi="ar-LB"/>
        </w:rPr>
        <w:t xml:space="preserve"> سواء.</w:t>
      </w:r>
    </w:p>
    <w:p w:rsidR="0062107C" w:rsidRPr="00EE5A84" w:rsidRDefault="0062107C" w:rsidP="0062107C">
      <w:pPr>
        <w:pStyle w:val="NoSpacing"/>
        <w:tabs>
          <w:tab w:val="right" w:pos="1040"/>
        </w:tabs>
        <w:bidi/>
        <w:ind w:left="332" w:right="426" w:firstLine="283"/>
        <w:jc w:val="both"/>
        <w:rPr>
          <w:rFonts w:ascii="Simplified Arabic" w:hAnsi="Simplified Arabic" w:cs="Simplified Arabic"/>
          <w:sz w:val="28"/>
          <w:szCs w:val="28"/>
          <w:rtl/>
          <w:lang w:bidi="ar-LB"/>
        </w:rPr>
      </w:pPr>
      <w:r w:rsidRPr="00EE5A84">
        <w:rPr>
          <w:rFonts w:ascii="Simplified Arabic" w:hAnsi="Simplified Arabic" w:cs="Simplified Arabic"/>
          <w:sz w:val="28"/>
          <w:szCs w:val="28"/>
          <w:rtl/>
          <w:lang w:bidi="ar-LB"/>
        </w:rPr>
        <w:t>وبناءً عليه، ينبغي أن نتعرّف إلى المؤثّرات السلبيّة للمرئ</w:t>
      </w:r>
      <w:r w:rsidR="00115265">
        <w:rPr>
          <w:rFonts w:ascii="Simplified Arabic" w:hAnsi="Simplified Arabic" w:cs="Simplified Arabic"/>
          <w:sz w:val="28"/>
          <w:szCs w:val="28"/>
          <w:rtl/>
          <w:lang w:bidi="ar-LB"/>
        </w:rPr>
        <w:t>يّات والمحاذير التي تشكّل تهديد</w:t>
      </w:r>
      <w:r w:rsidRPr="00EE5A84">
        <w:rPr>
          <w:rFonts w:ascii="Simplified Arabic" w:hAnsi="Simplified Arabic" w:cs="Simplified Arabic"/>
          <w:sz w:val="28"/>
          <w:szCs w:val="28"/>
          <w:rtl/>
          <w:lang w:bidi="ar-LB"/>
        </w:rPr>
        <w:t>ا</w:t>
      </w:r>
      <w:r w:rsidR="00115265">
        <w:rPr>
          <w:rFonts w:ascii="Simplified Arabic" w:hAnsi="Simplified Arabic" w:cs="Simplified Arabic" w:hint="cs"/>
          <w:sz w:val="28"/>
          <w:szCs w:val="28"/>
          <w:rtl/>
          <w:lang w:bidi="ar-LB"/>
        </w:rPr>
        <w:t>ً</w:t>
      </w:r>
      <w:r w:rsidR="00115265">
        <w:rPr>
          <w:rFonts w:ascii="Simplified Arabic" w:hAnsi="Simplified Arabic" w:cs="Simplified Arabic"/>
          <w:sz w:val="28"/>
          <w:szCs w:val="28"/>
          <w:rtl/>
          <w:lang w:bidi="ar-LB"/>
        </w:rPr>
        <w:t xml:space="preserve"> حقيقي</w:t>
      </w:r>
      <w:r w:rsidR="00115265">
        <w:rPr>
          <w:rFonts w:ascii="Simplified Arabic" w:hAnsi="Simplified Arabic" w:cs="Simplified Arabic" w:hint="cs"/>
          <w:sz w:val="28"/>
          <w:szCs w:val="28"/>
          <w:rtl/>
          <w:lang w:bidi="ar-LB"/>
        </w:rPr>
        <w:t>ّ</w:t>
      </w:r>
      <w:r w:rsidRPr="00EE5A84">
        <w:rPr>
          <w:rFonts w:ascii="Simplified Arabic" w:hAnsi="Simplified Arabic" w:cs="Simplified Arabic"/>
          <w:sz w:val="28"/>
          <w:szCs w:val="28"/>
          <w:rtl/>
          <w:lang w:bidi="ar-LB"/>
        </w:rPr>
        <w:t>ا</w:t>
      </w:r>
      <w:r w:rsidR="00115265">
        <w:rPr>
          <w:rFonts w:ascii="Simplified Arabic" w:hAnsi="Simplified Arabic" w:cs="Simplified Arabic" w:hint="cs"/>
          <w:sz w:val="28"/>
          <w:szCs w:val="28"/>
          <w:rtl/>
          <w:lang w:bidi="ar-LB"/>
        </w:rPr>
        <w:t>ً</w:t>
      </w:r>
      <w:r w:rsidRPr="00EE5A84">
        <w:rPr>
          <w:rFonts w:ascii="Simplified Arabic" w:hAnsi="Simplified Arabic" w:cs="Simplified Arabic"/>
          <w:sz w:val="28"/>
          <w:szCs w:val="28"/>
          <w:rtl/>
          <w:lang w:bidi="ar-LB"/>
        </w:rPr>
        <w:t xml:space="preserve"> لساحتنا الإسلاميّة.</w:t>
      </w:r>
    </w:p>
    <w:p w:rsidR="0062107C" w:rsidRDefault="0062107C" w:rsidP="0062107C">
      <w:pPr>
        <w:pStyle w:val="NoSpacing"/>
        <w:tabs>
          <w:tab w:val="right" w:pos="1040"/>
        </w:tabs>
        <w:bidi/>
        <w:ind w:left="332" w:right="426" w:firstLine="283"/>
        <w:jc w:val="both"/>
        <w:rPr>
          <w:rFonts w:ascii="Simplified Arabic" w:hAnsi="Simplified Arabic" w:cs="Simplified Arabic"/>
          <w:sz w:val="28"/>
          <w:szCs w:val="28"/>
          <w:rtl/>
          <w:lang w:bidi="ar-LB"/>
        </w:rPr>
      </w:pPr>
      <w:r w:rsidRPr="00EE5A84">
        <w:rPr>
          <w:rFonts w:ascii="Simplified Arabic" w:hAnsi="Simplified Arabic" w:cs="Simplified Arabic"/>
          <w:sz w:val="28"/>
          <w:szCs w:val="28"/>
          <w:rtl/>
          <w:lang w:bidi="ar-LB"/>
        </w:rPr>
        <w:t>وأبرز هذه المحاذير:</w:t>
      </w:r>
    </w:p>
    <w:p w:rsidR="00BF2D60" w:rsidRDefault="00BF2D60" w:rsidP="00BF2D60">
      <w:pPr>
        <w:pStyle w:val="NoSpacing"/>
        <w:tabs>
          <w:tab w:val="right" w:pos="1040"/>
        </w:tabs>
        <w:bidi/>
        <w:ind w:left="332" w:right="426" w:firstLine="283"/>
        <w:jc w:val="both"/>
        <w:rPr>
          <w:rFonts w:ascii="Simplified Arabic" w:hAnsi="Simplified Arabic" w:cs="Simplified Arabic"/>
          <w:sz w:val="28"/>
          <w:szCs w:val="28"/>
          <w:rtl/>
          <w:lang w:bidi="ar-LB"/>
        </w:rPr>
      </w:pPr>
    </w:p>
    <w:p w:rsidR="00BF2D60" w:rsidRPr="00127C60" w:rsidRDefault="00BF2D60" w:rsidP="00BF2D60">
      <w:pPr>
        <w:shd w:val="clear" w:color="auto" w:fill="CCC0D9"/>
        <w:tabs>
          <w:tab w:val="right" w:pos="1040"/>
        </w:tabs>
        <w:ind w:right="426"/>
        <w:contextualSpacing/>
        <w:jc w:val="center"/>
        <w:rPr>
          <w:rFonts w:ascii="Simplified Arabic" w:hAnsi="Simplified Arabic" w:cs="Simplified Arabic"/>
          <w:b/>
          <w:bCs/>
          <w:sz w:val="28"/>
          <w:szCs w:val="28"/>
        </w:rPr>
      </w:pPr>
      <w:r w:rsidRPr="00127C60">
        <w:rPr>
          <w:rFonts w:ascii="Simplified Arabic" w:hAnsi="Simplified Arabic" w:cs="Simplified Arabic"/>
          <w:b/>
          <w:bCs/>
          <w:sz w:val="28"/>
          <w:szCs w:val="28"/>
          <w:rtl/>
        </w:rPr>
        <w:t>محاذير المرئيّات</w:t>
      </w:r>
    </w:p>
    <w:p w:rsidR="00BF2D60" w:rsidRDefault="00BF2D60" w:rsidP="00BF2D60">
      <w:pPr>
        <w:pStyle w:val="NoSpacing"/>
        <w:tabs>
          <w:tab w:val="right" w:pos="1040"/>
        </w:tabs>
        <w:bidi/>
        <w:ind w:left="332" w:right="426" w:firstLine="283"/>
        <w:jc w:val="both"/>
        <w:rPr>
          <w:rFonts w:ascii="Simplified Arabic" w:hAnsi="Simplified Arabic" w:cs="Simplified Arabic"/>
          <w:sz w:val="28"/>
          <w:szCs w:val="28"/>
          <w:rtl/>
          <w:lang w:bidi="ar-LB"/>
        </w:rPr>
      </w:pPr>
    </w:p>
    <w:tbl>
      <w:tblPr>
        <w:tblStyle w:val="TableGrid"/>
        <w:bidiVisual/>
        <w:tblW w:w="0" w:type="auto"/>
        <w:tblInd w:w="332" w:type="dxa"/>
        <w:tblLook w:val="04A0" w:firstRow="1" w:lastRow="0" w:firstColumn="1" w:lastColumn="0" w:noHBand="0" w:noVBand="1"/>
      </w:tblPr>
      <w:tblGrid>
        <w:gridCol w:w="2228"/>
        <w:gridCol w:w="2228"/>
        <w:gridCol w:w="2227"/>
        <w:gridCol w:w="2227"/>
      </w:tblGrid>
      <w:tr w:rsidR="00BF2D60" w:rsidTr="00BF2D60">
        <w:tc>
          <w:tcPr>
            <w:tcW w:w="2254" w:type="dxa"/>
          </w:tcPr>
          <w:p w:rsidR="00BF2D60" w:rsidRDefault="00BF2D60" w:rsidP="00BF2D60">
            <w:pPr>
              <w:pStyle w:val="NoSpacing"/>
              <w:tabs>
                <w:tab w:val="right" w:pos="1040"/>
              </w:tabs>
              <w:bidi/>
              <w:ind w:right="426"/>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1</w:t>
            </w:r>
          </w:p>
        </w:tc>
        <w:tc>
          <w:tcPr>
            <w:tcW w:w="2254" w:type="dxa"/>
          </w:tcPr>
          <w:p w:rsidR="00BF2D60" w:rsidRDefault="00BF2D60" w:rsidP="00BF2D60">
            <w:pPr>
              <w:pStyle w:val="NoSpacing"/>
              <w:tabs>
                <w:tab w:val="right" w:pos="1040"/>
              </w:tabs>
              <w:bidi/>
              <w:ind w:right="426"/>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2</w:t>
            </w:r>
          </w:p>
        </w:tc>
        <w:tc>
          <w:tcPr>
            <w:tcW w:w="2254" w:type="dxa"/>
          </w:tcPr>
          <w:p w:rsidR="00BF2D60" w:rsidRDefault="00BF2D60" w:rsidP="00BF2D60">
            <w:pPr>
              <w:pStyle w:val="NoSpacing"/>
              <w:tabs>
                <w:tab w:val="right" w:pos="1040"/>
              </w:tabs>
              <w:bidi/>
              <w:ind w:right="426"/>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3</w:t>
            </w:r>
          </w:p>
        </w:tc>
        <w:tc>
          <w:tcPr>
            <w:tcW w:w="2254" w:type="dxa"/>
          </w:tcPr>
          <w:p w:rsidR="00BF2D60" w:rsidRDefault="00BF2D60" w:rsidP="00BF2D60">
            <w:pPr>
              <w:pStyle w:val="NoSpacing"/>
              <w:tabs>
                <w:tab w:val="right" w:pos="1040"/>
              </w:tabs>
              <w:bidi/>
              <w:ind w:right="426"/>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4</w:t>
            </w:r>
          </w:p>
        </w:tc>
      </w:tr>
    </w:tbl>
    <w:p w:rsidR="00BF2D60" w:rsidRPr="00EE5A84" w:rsidRDefault="00BF2D60" w:rsidP="00BF2D60">
      <w:pPr>
        <w:pStyle w:val="NoSpacing"/>
        <w:tabs>
          <w:tab w:val="right" w:pos="1040"/>
        </w:tabs>
        <w:bidi/>
        <w:ind w:left="332" w:right="426" w:firstLine="283"/>
        <w:jc w:val="both"/>
        <w:rPr>
          <w:rFonts w:ascii="Simplified Arabic" w:hAnsi="Simplified Arabic" w:cs="Simplified Arabic"/>
          <w:sz w:val="28"/>
          <w:szCs w:val="28"/>
          <w:rtl/>
          <w:lang w:bidi="ar-LB"/>
        </w:rPr>
      </w:pPr>
    </w:p>
    <w:p w:rsidR="0062107C" w:rsidRPr="00BF2D60" w:rsidRDefault="0062107C" w:rsidP="0062107C">
      <w:pPr>
        <w:pStyle w:val="NoSpacing"/>
        <w:numPr>
          <w:ilvl w:val="0"/>
          <w:numId w:val="7"/>
        </w:numPr>
        <w:tabs>
          <w:tab w:val="right" w:pos="1040"/>
        </w:tabs>
        <w:bidi/>
        <w:ind w:left="332" w:right="426" w:firstLine="283"/>
        <w:jc w:val="both"/>
        <w:rPr>
          <w:rFonts w:ascii="Simplified Arabic" w:hAnsi="Simplified Arabic" w:cs="Simplified Arabic"/>
          <w:b/>
          <w:bCs/>
          <w:sz w:val="28"/>
          <w:szCs w:val="28"/>
          <w:highlight w:val="yellow"/>
          <w:rtl/>
          <w:lang w:bidi="ar-LB"/>
        </w:rPr>
      </w:pPr>
      <w:r w:rsidRPr="00BF2D60">
        <w:rPr>
          <w:rFonts w:ascii="Simplified Arabic" w:hAnsi="Simplified Arabic" w:cs="Simplified Arabic"/>
          <w:b/>
          <w:bCs/>
          <w:sz w:val="28"/>
          <w:szCs w:val="28"/>
          <w:highlight w:val="yellow"/>
          <w:rtl/>
          <w:lang w:bidi="ar-LB"/>
        </w:rPr>
        <w:t>توهين الدين</w:t>
      </w:r>
    </w:p>
    <w:p w:rsidR="0062107C" w:rsidRDefault="0062107C" w:rsidP="0062107C">
      <w:pPr>
        <w:pStyle w:val="NoSpacing"/>
        <w:tabs>
          <w:tab w:val="right" w:pos="1040"/>
        </w:tabs>
        <w:bidi/>
        <w:ind w:left="332" w:right="426" w:firstLine="283"/>
        <w:jc w:val="both"/>
        <w:rPr>
          <w:rFonts w:ascii="Simplified Arabic" w:hAnsi="Simplified Arabic" w:cs="Simplified Arabic"/>
          <w:sz w:val="28"/>
          <w:szCs w:val="28"/>
          <w:rtl/>
          <w:lang w:bidi="ar-LB"/>
        </w:rPr>
      </w:pPr>
      <w:r w:rsidRPr="00EE5A84">
        <w:rPr>
          <w:rFonts w:ascii="Simplified Arabic" w:hAnsi="Simplified Arabic" w:cs="Simplified Arabic"/>
          <w:sz w:val="28"/>
          <w:szCs w:val="28"/>
          <w:rtl/>
          <w:lang w:bidi="ar-LB"/>
        </w:rPr>
        <w:lastRenderedPageBreak/>
        <w:t>تعمد بعض القنوات المرئيّة إلى توهين الدين، من خلال الاستهزاء والسخرية من الرموز والقيم الدينيّة، واستسهال الحديث عن الله بطريقة غير لائقة, وتسطيح الفهم الدينيّ، وتشويه الحقائق الدينيّة وإثارة الشبهات العقائديّة.</w:t>
      </w:r>
    </w:p>
    <w:p w:rsidR="00BF2D60" w:rsidRPr="00EE5A84" w:rsidRDefault="00BF2D60" w:rsidP="00BF2D60">
      <w:pPr>
        <w:pStyle w:val="NoSpacing"/>
        <w:tabs>
          <w:tab w:val="right" w:pos="1040"/>
        </w:tabs>
        <w:bidi/>
        <w:ind w:left="332" w:right="426" w:firstLine="283"/>
        <w:jc w:val="both"/>
        <w:rPr>
          <w:rFonts w:ascii="Simplified Arabic" w:hAnsi="Simplified Arabic" w:cs="Simplified Arabic"/>
          <w:sz w:val="28"/>
          <w:szCs w:val="28"/>
          <w:rtl/>
          <w:lang w:bidi="ar-LB"/>
        </w:rPr>
      </w:pPr>
    </w:p>
    <w:p w:rsidR="0062107C" w:rsidRPr="00BF2D60" w:rsidRDefault="0062107C" w:rsidP="0062107C">
      <w:pPr>
        <w:pStyle w:val="NoSpacing"/>
        <w:numPr>
          <w:ilvl w:val="0"/>
          <w:numId w:val="7"/>
        </w:numPr>
        <w:tabs>
          <w:tab w:val="right" w:pos="1040"/>
        </w:tabs>
        <w:bidi/>
        <w:ind w:left="332" w:right="426" w:firstLine="283"/>
        <w:jc w:val="both"/>
        <w:rPr>
          <w:rFonts w:ascii="Simplified Arabic" w:hAnsi="Simplified Arabic" w:cs="Simplified Arabic"/>
          <w:b/>
          <w:bCs/>
          <w:sz w:val="28"/>
          <w:szCs w:val="28"/>
          <w:highlight w:val="yellow"/>
          <w:rtl/>
        </w:rPr>
      </w:pPr>
      <w:r w:rsidRPr="00BF2D60">
        <w:rPr>
          <w:rFonts w:ascii="Simplified Arabic" w:hAnsi="Simplified Arabic" w:cs="Simplified Arabic"/>
          <w:b/>
          <w:bCs/>
          <w:sz w:val="28"/>
          <w:szCs w:val="28"/>
          <w:highlight w:val="yellow"/>
          <w:rtl/>
        </w:rPr>
        <w:t>الإفساد ال</w:t>
      </w:r>
      <w:r w:rsidRPr="00BF2D60">
        <w:rPr>
          <w:rFonts w:ascii="Simplified Arabic" w:hAnsi="Simplified Arabic" w:cs="Simplified Arabic" w:hint="cs"/>
          <w:b/>
          <w:bCs/>
          <w:sz w:val="28"/>
          <w:szCs w:val="28"/>
          <w:highlight w:val="yellow"/>
          <w:rtl/>
        </w:rPr>
        <w:t>أ</w:t>
      </w:r>
      <w:r w:rsidRPr="00BF2D60">
        <w:rPr>
          <w:rFonts w:ascii="Simplified Arabic" w:hAnsi="Simplified Arabic" w:cs="Simplified Arabic"/>
          <w:b/>
          <w:bCs/>
          <w:sz w:val="28"/>
          <w:szCs w:val="28"/>
          <w:highlight w:val="yellow"/>
          <w:rtl/>
        </w:rPr>
        <w:t>خلاقيّ</w:t>
      </w:r>
    </w:p>
    <w:p w:rsidR="0062107C" w:rsidRDefault="0062107C" w:rsidP="0062107C">
      <w:pPr>
        <w:pStyle w:val="NoSpacing"/>
        <w:tabs>
          <w:tab w:val="right" w:pos="1040"/>
        </w:tabs>
        <w:bidi/>
        <w:ind w:left="332" w:right="426" w:firstLine="283"/>
        <w:jc w:val="both"/>
        <w:rPr>
          <w:rFonts w:ascii="Simplified Arabic" w:hAnsi="Simplified Arabic" w:cs="Simplified Arabic"/>
          <w:sz w:val="28"/>
          <w:szCs w:val="28"/>
          <w:rtl/>
        </w:rPr>
      </w:pPr>
      <w:r w:rsidRPr="00EE5A84">
        <w:rPr>
          <w:rFonts w:ascii="Simplified Arabic" w:hAnsi="Simplified Arabic" w:cs="Simplified Arabic"/>
          <w:color w:val="222222"/>
          <w:sz w:val="28"/>
          <w:szCs w:val="28"/>
          <w:rtl/>
        </w:rPr>
        <w:t>إنَّ دائرة الإفساد الأخلاقيّ واسعة جد</w:t>
      </w:r>
      <w:r w:rsidR="00115265">
        <w:rPr>
          <w:rFonts w:ascii="Simplified Arabic" w:hAnsi="Simplified Arabic" w:cs="Simplified Arabic" w:hint="cs"/>
          <w:color w:val="222222"/>
          <w:sz w:val="28"/>
          <w:szCs w:val="28"/>
          <w:rtl/>
        </w:rPr>
        <w:t>ّ</w:t>
      </w:r>
      <w:r w:rsidRPr="00EE5A84">
        <w:rPr>
          <w:rFonts w:ascii="Simplified Arabic" w:hAnsi="Simplified Arabic" w:cs="Simplified Arabic"/>
          <w:color w:val="222222"/>
          <w:sz w:val="28"/>
          <w:szCs w:val="28"/>
          <w:rtl/>
        </w:rPr>
        <w:t>اً، ومتدرّجة، حيث تُسهم بعض المرئيّات في نشر الفساد الأخلاقيّ بين الناشئة وأفراد الأسرة والمجتمع، و</w:t>
      </w:r>
      <w:r w:rsidRPr="00EE5A84">
        <w:rPr>
          <w:rFonts w:ascii="Simplified Arabic" w:hAnsi="Simplified Arabic" w:cs="Simplified Arabic"/>
          <w:sz w:val="28"/>
          <w:szCs w:val="28"/>
          <w:rtl/>
        </w:rPr>
        <w:t>كسر حاجز الحياء والعفّة</w:t>
      </w:r>
      <w:r w:rsidRPr="00EE5A84">
        <w:rPr>
          <w:rFonts w:ascii="Simplified Arabic" w:hAnsi="Simplified Arabic" w:cs="Simplified Arabic"/>
          <w:color w:val="222222"/>
          <w:sz w:val="28"/>
          <w:szCs w:val="28"/>
          <w:rtl/>
        </w:rPr>
        <w:t xml:space="preserve"> بأساليب رخيصة ومُبتذلة، وتعتمد في بعض برامجها على الإيحاءات الجنسيّة، والكلام البذيء</w:t>
      </w:r>
      <w:r w:rsidRPr="00EE5A84">
        <w:rPr>
          <w:rFonts w:ascii="Simplified Arabic" w:hAnsi="Simplified Arabic" w:cs="Simplified Arabic"/>
          <w:sz w:val="28"/>
          <w:szCs w:val="28"/>
          <w:rtl/>
        </w:rPr>
        <w:t>، والعلاقات غير الشرعيّة،</w:t>
      </w:r>
      <w:r w:rsidRPr="00EE5A84">
        <w:rPr>
          <w:rFonts w:ascii="Simplified Arabic" w:hAnsi="Simplified Arabic" w:cs="Simplified Arabic"/>
          <w:color w:val="222222"/>
          <w:sz w:val="28"/>
          <w:szCs w:val="28"/>
          <w:rtl/>
        </w:rPr>
        <w:t xml:space="preserve"> والجرائم، والعنف، كمادّة للترويج.</w:t>
      </w:r>
    </w:p>
    <w:p w:rsidR="00BF2D60" w:rsidRPr="00EE5A84" w:rsidRDefault="00BF2D60" w:rsidP="00BF2D60">
      <w:pPr>
        <w:pStyle w:val="NoSpacing"/>
        <w:tabs>
          <w:tab w:val="right" w:pos="1040"/>
        </w:tabs>
        <w:bidi/>
        <w:ind w:left="332" w:right="426" w:firstLine="283"/>
        <w:jc w:val="both"/>
        <w:rPr>
          <w:rFonts w:ascii="Simplified Arabic" w:hAnsi="Simplified Arabic" w:cs="Simplified Arabic"/>
          <w:sz w:val="28"/>
          <w:szCs w:val="28"/>
        </w:rPr>
      </w:pPr>
    </w:p>
    <w:p w:rsidR="0062107C" w:rsidRPr="00BF2D60" w:rsidRDefault="0062107C" w:rsidP="0062107C">
      <w:pPr>
        <w:pStyle w:val="ListParagraph"/>
        <w:numPr>
          <w:ilvl w:val="0"/>
          <w:numId w:val="7"/>
        </w:numPr>
        <w:tabs>
          <w:tab w:val="right" w:pos="1040"/>
        </w:tabs>
        <w:ind w:left="332" w:right="426" w:firstLine="283"/>
        <w:jc w:val="both"/>
        <w:rPr>
          <w:rFonts w:ascii="Simplified Arabic" w:hAnsi="Simplified Arabic" w:cs="Simplified Arabic"/>
          <w:sz w:val="28"/>
          <w:szCs w:val="28"/>
          <w:highlight w:val="yellow"/>
        </w:rPr>
      </w:pPr>
      <w:r w:rsidRPr="00BF2D60">
        <w:rPr>
          <w:rFonts w:ascii="Simplified Arabic" w:hAnsi="Simplified Arabic" w:cs="Simplified Arabic"/>
          <w:b/>
          <w:bCs/>
          <w:sz w:val="28"/>
          <w:szCs w:val="28"/>
          <w:highlight w:val="yellow"/>
          <w:rtl/>
        </w:rPr>
        <w:t>تحطيم البنيان الأسريّ</w:t>
      </w:r>
    </w:p>
    <w:p w:rsidR="0062107C" w:rsidRDefault="0062107C" w:rsidP="0062107C">
      <w:pPr>
        <w:pStyle w:val="ListParagraph"/>
        <w:tabs>
          <w:tab w:val="right" w:pos="1040"/>
        </w:tabs>
        <w:ind w:left="332" w:right="426" w:firstLine="283"/>
        <w:jc w:val="both"/>
        <w:rPr>
          <w:rFonts w:ascii="Simplified Arabic" w:hAnsi="Simplified Arabic" w:cs="Simplified Arabic"/>
          <w:sz w:val="28"/>
          <w:szCs w:val="28"/>
          <w:rtl/>
        </w:rPr>
      </w:pPr>
      <w:r w:rsidRPr="00EE5A84">
        <w:rPr>
          <w:rFonts w:ascii="Simplified Arabic" w:hAnsi="Simplified Arabic" w:cs="Simplified Arabic"/>
          <w:sz w:val="28"/>
          <w:szCs w:val="28"/>
          <w:rtl/>
        </w:rPr>
        <w:t xml:space="preserve"> تسعى بعض القنوات المرئيّة إلى تشويه مفهوم الأسرة وتحطيم كيانها من خلال حصر مفهوم الزواج بالجانب المادّيّ والجسديّ</w:t>
      </w:r>
      <w:r w:rsidR="00646DE4">
        <w:rPr>
          <w:rFonts w:ascii="Simplified Arabic" w:hAnsi="Simplified Arabic" w:cs="Simplified Arabic" w:hint="cs"/>
          <w:sz w:val="28"/>
          <w:szCs w:val="28"/>
          <w:rtl/>
        </w:rPr>
        <w:t>،</w:t>
      </w:r>
      <w:r w:rsidR="0055569F">
        <w:rPr>
          <w:rFonts w:ascii="Simplified Arabic" w:hAnsi="Simplified Arabic" w:cs="Simplified Arabic"/>
          <w:sz w:val="28"/>
          <w:szCs w:val="28"/>
          <w:rtl/>
        </w:rPr>
        <w:t xml:space="preserve"> أو من خلال الترويج ل</w:t>
      </w:r>
      <w:r w:rsidRPr="00EE5A84">
        <w:rPr>
          <w:rFonts w:ascii="Simplified Arabic" w:hAnsi="Simplified Arabic" w:cs="Simplified Arabic"/>
          <w:sz w:val="28"/>
          <w:szCs w:val="28"/>
          <w:rtl/>
        </w:rPr>
        <w:t>علاقات غير شرعيّة، كالمثليّة الجنسيّة والمساكنة والمصاحبة... أو من خلال الترويج لثقافة استقلاليّة الأبناء عن الأهل، وتفكيك الروابط الأسريّة...</w:t>
      </w:r>
    </w:p>
    <w:p w:rsidR="00BF2D60" w:rsidRPr="00EE5A84" w:rsidRDefault="00BF2D60" w:rsidP="0062107C">
      <w:pPr>
        <w:pStyle w:val="ListParagraph"/>
        <w:tabs>
          <w:tab w:val="right" w:pos="1040"/>
        </w:tabs>
        <w:ind w:left="332" w:right="426" w:firstLine="283"/>
        <w:jc w:val="both"/>
        <w:rPr>
          <w:rFonts w:ascii="Simplified Arabic" w:hAnsi="Simplified Arabic" w:cs="Simplified Arabic"/>
          <w:sz w:val="28"/>
          <w:szCs w:val="28"/>
          <w:rtl/>
        </w:rPr>
      </w:pPr>
    </w:p>
    <w:p w:rsidR="0062107C" w:rsidRPr="00BF2D60" w:rsidRDefault="0062107C" w:rsidP="0062107C">
      <w:pPr>
        <w:pStyle w:val="ListParagraph"/>
        <w:numPr>
          <w:ilvl w:val="0"/>
          <w:numId w:val="7"/>
        </w:numPr>
        <w:tabs>
          <w:tab w:val="right" w:pos="1040"/>
        </w:tabs>
        <w:ind w:left="332" w:right="426" w:firstLine="283"/>
        <w:jc w:val="both"/>
        <w:rPr>
          <w:rFonts w:ascii="Simplified Arabic" w:hAnsi="Simplified Arabic" w:cs="Simplified Arabic"/>
          <w:sz w:val="28"/>
          <w:szCs w:val="28"/>
          <w:highlight w:val="yellow"/>
        </w:rPr>
      </w:pPr>
      <w:r w:rsidRPr="00BF2D60">
        <w:rPr>
          <w:rFonts w:ascii="Simplified Arabic" w:hAnsi="Simplified Arabic" w:cs="Simplified Arabic"/>
          <w:b/>
          <w:bCs/>
          <w:sz w:val="28"/>
          <w:szCs w:val="28"/>
          <w:highlight w:val="yellow"/>
          <w:rtl/>
        </w:rPr>
        <w:t>الترويج ل</w:t>
      </w:r>
      <w:r w:rsidR="00BF2D60" w:rsidRPr="00BF2D60">
        <w:rPr>
          <w:rFonts w:ascii="Simplified Arabic" w:hAnsi="Simplified Arabic" w:cs="Simplified Arabic"/>
          <w:b/>
          <w:bCs/>
          <w:sz w:val="28"/>
          <w:szCs w:val="28"/>
          <w:highlight w:val="yellow"/>
          <w:rtl/>
        </w:rPr>
        <w:t>لثقافة الغربيّة</w:t>
      </w:r>
    </w:p>
    <w:p w:rsidR="0062107C" w:rsidRPr="00EE5A84" w:rsidRDefault="0062107C" w:rsidP="0062107C">
      <w:pPr>
        <w:pStyle w:val="ListParagraph"/>
        <w:tabs>
          <w:tab w:val="right" w:pos="1040"/>
        </w:tabs>
        <w:ind w:left="332" w:right="426" w:firstLine="283"/>
        <w:jc w:val="both"/>
        <w:rPr>
          <w:rFonts w:ascii="Simplified Arabic" w:hAnsi="Simplified Arabic" w:cs="Simplified Arabic"/>
          <w:sz w:val="28"/>
          <w:szCs w:val="28"/>
          <w:highlight w:val="yellow"/>
        </w:rPr>
      </w:pPr>
      <w:r w:rsidRPr="00EE5A84">
        <w:rPr>
          <w:rFonts w:ascii="Simplified Arabic" w:hAnsi="Simplified Arabic" w:cs="Simplified Arabic"/>
          <w:sz w:val="28"/>
          <w:szCs w:val="28"/>
          <w:rtl/>
        </w:rPr>
        <w:t>إنّ مع</w:t>
      </w:r>
      <w:r w:rsidR="00F774B8">
        <w:rPr>
          <w:rFonts w:ascii="Simplified Arabic" w:hAnsi="Simplified Arabic" w:cs="Simplified Arabic"/>
          <w:sz w:val="28"/>
          <w:szCs w:val="28"/>
          <w:rtl/>
        </w:rPr>
        <w:t xml:space="preserve">ظم المرئيّات، في عصرنا الراهن، </w:t>
      </w:r>
      <w:r w:rsidR="00F774B8">
        <w:rPr>
          <w:rFonts w:ascii="Simplified Arabic" w:hAnsi="Simplified Arabic" w:cs="Simplified Arabic" w:hint="cs"/>
          <w:sz w:val="28"/>
          <w:szCs w:val="28"/>
          <w:rtl/>
        </w:rPr>
        <w:t>ي</w:t>
      </w:r>
      <w:r w:rsidRPr="00EE5A84">
        <w:rPr>
          <w:rFonts w:ascii="Simplified Arabic" w:hAnsi="Simplified Arabic" w:cs="Simplified Arabic"/>
          <w:sz w:val="28"/>
          <w:szCs w:val="28"/>
          <w:rtl/>
        </w:rPr>
        <w:t>بثُّ الثقافات والتقاليد الغربيّة، الأمر الذي يؤدّي إلى إبعاد المجتمع عن الثقافة الإسلاميّة. وتعدّ هذه المسألة من أشدّ المحاذير خطورةً على الأفراد والمجتمعات؛ لأنّها تؤدّي إلى تنميط العيش و</w:t>
      </w:r>
      <w:r w:rsidR="00F774B8">
        <w:rPr>
          <w:rFonts w:ascii="Simplified Arabic" w:hAnsi="Simplified Arabic" w:cs="Simplified Arabic" w:hint="cs"/>
          <w:sz w:val="28"/>
          <w:szCs w:val="28"/>
          <w:rtl/>
        </w:rPr>
        <w:t>َ</w:t>
      </w:r>
      <w:r w:rsidRPr="00EE5A84">
        <w:rPr>
          <w:rFonts w:ascii="Simplified Arabic" w:hAnsi="Simplified Arabic" w:cs="Simplified Arabic"/>
          <w:sz w:val="28"/>
          <w:szCs w:val="28"/>
          <w:rtl/>
        </w:rPr>
        <w:t>فق المنظار الغربيّ، من خلال نشر الثقافة المادّيّة، وثقافة الاستهلاك والترف وحب</w:t>
      </w:r>
      <w:r>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الأنا... وغيرها من المفاهيم الغريبة عن الشريعة الإسلاميّة. </w:t>
      </w:r>
    </w:p>
    <w:p w:rsidR="0062107C" w:rsidRPr="00EE5A84" w:rsidRDefault="0062107C" w:rsidP="0062107C">
      <w:pPr>
        <w:tabs>
          <w:tab w:val="right" w:pos="1040"/>
        </w:tabs>
        <w:ind w:left="332" w:right="426" w:firstLine="283"/>
        <w:jc w:val="both"/>
        <w:rPr>
          <w:rFonts w:ascii="Simplified Arabic" w:hAnsi="Simplified Arabic" w:cs="Simplified Arabic"/>
          <w:sz w:val="28"/>
          <w:szCs w:val="28"/>
          <w:rtl/>
        </w:rPr>
      </w:pPr>
    </w:p>
    <w:p w:rsidR="0062107C" w:rsidRPr="00AF4D39" w:rsidRDefault="0062107C" w:rsidP="0062107C">
      <w:pPr>
        <w:pStyle w:val="Heading1"/>
        <w:rPr>
          <w:rtl/>
        </w:rPr>
      </w:pPr>
      <w:r w:rsidRPr="00AF4D39">
        <w:rPr>
          <w:rtl/>
        </w:rPr>
        <w:t>ماذا يشاهد أبناؤنا وأُسرنا؟</w:t>
      </w:r>
    </w:p>
    <w:p w:rsidR="0062107C" w:rsidRPr="00EE5A84" w:rsidRDefault="0062107C" w:rsidP="0062107C">
      <w:pPr>
        <w:pStyle w:val="ListParagraph"/>
        <w:tabs>
          <w:tab w:val="right" w:pos="1040"/>
        </w:tabs>
        <w:spacing w:line="360" w:lineRule="auto"/>
        <w:ind w:left="332" w:right="426" w:firstLine="283"/>
        <w:jc w:val="both"/>
        <w:rPr>
          <w:rFonts w:ascii="Simplified Arabic" w:hAnsi="Simplified Arabic" w:cs="Simplified Arabic"/>
          <w:b/>
          <w:bCs/>
          <w:sz w:val="28"/>
          <w:szCs w:val="28"/>
        </w:rPr>
      </w:pPr>
    </w:p>
    <w:p w:rsidR="0062107C" w:rsidRPr="00AF4D39" w:rsidRDefault="0062107C" w:rsidP="007E4C5C">
      <w:pPr>
        <w:tabs>
          <w:tab w:val="right" w:pos="1040"/>
        </w:tabs>
        <w:ind w:left="332" w:right="426" w:firstLine="283"/>
        <w:contextualSpacing/>
        <w:jc w:val="center"/>
        <w:rPr>
          <w:rFonts w:ascii="Simplified Arabic" w:hAnsi="Simplified Arabic" w:cs="Simplified Arabic"/>
          <w:b/>
          <w:bCs/>
          <w:sz w:val="32"/>
          <w:szCs w:val="32"/>
          <w:lang w:bidi="ar-LB"/>
        </w:rPr>
      </w:pPr>
      <w:r w:rsidRPr="007E4C5C">
        <w:rPr>
          <w:rFonts w:ascii="Simplified Arabic" w:hAnsi="Simplified Arabic" w:cs="Simplified Arabic"/>
          <w:b/>
          <w:bCs/>
          <w:sz w:val="32"/>
          <w:szCs w:val="32"/>
          <w:highlight w:val="yellow"/>
          <w:rtl/>
          <w:lang w:bidi="ar-LB"/>
        </w:rPr>
        <w:t>برامج الرسوم المتحرِّكة</w:t>
      </w:r>
    </w:p>
    <w:p w:rsidR="00646DE4" w:rsidRDefault="00646DE4" w:rsidP="003F4DDC">
      <w:pPr>
        <w:tabs>
          <w:tab w:val="right" w:pos="1040"/>
        </w:tabs>
        <w:ind w:left="332" w:right="426" w:firstLine="283"/>
        <w:jc w:val="both"/>
        <w:rPr>
          <w:rFonts w:ascii="Simplified Arabic" w:hAnsi="Simplified Arabic" w:cs="Simplified Arabic"/>
          <w:sz w:val="28"/>
          <w:szCs w:val="28"/>
          <w:rtl/>
          <w:lang w:bidi="ar-LB"/>
        </w:rPr>
      </w:pPr>
      <w:bookmarkStart w:id="2" w:name="_GoBack"/>
      <w:bookmarkEnd w:id="2"/>
    </w:p>
    <w:p w:rsidR="00646DE4" w:rsidRPr="00EE5A84" w:rsidRDefault="00646DE4" w:rsidP="00713DFB">
      <w:pPr>
        <w:tabs>
          <w:tab w:val="right" w:pos="1040"/>
        </w:tabs>
        <w:ind w:right="426"/>
        <w:jc w:val="both"/>
        <w:rPr>
          <w:rFonts w:ascii="Simplified Arabic" w:hAnsi="Simplified Arabic" w:cs="Simplified Arabic"/>
          <w:sz w:val="28"/>
          <w:szCs w:val="28"/>
          <w:rtl/>
          <w:lang w:bidi="ar-LB"/>
        </w:rPr>
      </w:pPr>
    </w:p>
    <w:p w:rsidR="0062107C" w:rsidRPr="00EE5A84" w:rsidRDefault="0062107C" w:rsidP="0062107C">
      <w:pPr>
        <w:tabs>
          <w:tab w:val="right" w:pos="1040"/>
        </w:tabs>
        <w:ind w:left="332" w:right="426" w:firstLine="283"/>
        <w:jc w:val="both"/>
        <w:rPr>
          <w:rFonts w:ascii="Simplified Arabic" w:hAnsi="Simplified Arabic" w:cs="Simplified Arabic"/>
          <w:sz w:val="28"/>
          <w:szCs w:val="28"/>
          <w:rtl/>
          <w:lang w:bidi="ar-LB"/>
        </w:rPr>
      </w:pPr>
      <w:r w:rsidRPr="003F4DDC">
        <w:rPr>
          <w:rFonts w:ascii="Simplified Arabic" w:hAnsi="Simplified Arabic" w:cs="Simplified Arabic"/>
          <w:b/>
          <w:bCs/>
          <w:sz w:val="28"/>
          <w:szCs w:val="28"/>
          <w:rtl/>
          <w:lang w:bidi="ar-LB"/>
        </w:rPr>
        <w:lastRenderedPageBreak/>
        <w:t>برامج الرسوم المتحرّكة (الأنيميشن):</w:t>
      </w:r>
      <w:r w:rsidRPr="003F4DDC">
        <w:rPr>
          <w:rFonts w:ascii="Simplified Arabic" w:hAnsi="Simplified Arabic" w:cs="Simplified Arabic"/>
          <w:sz w:val="28"/>
          <w:szCs w:val="28"/>
          <w:rtl/>
          <w:lang w:bidi="ar-LB"/>
        </w:rPr>
        <w:t xml:space="preserve"> هي عرض</w:t>
      </w:r>
      <w:r w:rsidRPr="00EE5A84">
        <w:rPr>
          <w:rFonts w:ascii="Simplified Arabic" w:hAnsi="Simplified Arabic" w:cs="Simplified Arabic"/>
          <w:sz w:val="28"/>
          <w:szCs w:val="28"/>
          <w:rtl/>
          <w:lang w:bidi="ar-LB"/>
        </w:rPr>
        <w:t xml:space="preserve"> سريع لتتابعٍ من الصور، ثنائيّة الأبعاد أو ثلاثيّة الأبعاد، لإيجاد إيحاء بالحركة، والتحريك هو خداع بصريّ يحدث بسبب استمرار الرؤية والمشاهدة.</w:t>
      </w:r>
    </w:p>
    <w:p w:rsidR="0062107C" w:rsidRPr="00EE5A84" w:rsidRDefault="0062107C" w:rsidP="0062107C">
      <w:pPr>
        <w:tabs>
          <w:tab w:val="right" w:pos="1040"/>
        </w:tabs>
        <w:ind w:left="332" w:right="426" w:firstLine="283"/>
        <w:jc w:val="both"/>
        <w:rPr>
          <w:rFonts w:ascii="Simplified Arabic" w:hAnsi="Simplified Arabic" w:cs="Simplified Arabic"/>
          <w:sz w:val="28"/>
          <w:szCs w:val="28"/>
          <w:rtl/>
          <w:lang w:bidi="ar-LB"/>
        </w:rPr>
      </w:pPr>
      <w:r w:rsidRPr="00EE5A84">
        <w:rPr>
          <w:rFonts w:ascii="Simplified Arabic" w:hAnsi="Simplified Arabic" w:cs="Simplified Arabic"/>
          <w:sz w:val="28"/>
          <w:szCs w:val="28"/>
          <w:rtl/>
          <w:lang w:bidi="ar-LB"/>
        </w:rPr>
        <w:t>وتأثّر الرسوم المتحرّكة تأثيراً بالغاً في الأطفال، حيث ترسل إلى وجدانهم الصغير مجموعة كبيرة من القيم السلبيّة المخالفة للأخلاق والقيم الإسلاميّة.</w:t>
      </w:r>
    </w:p>
    <w:p w:rsidR="0062107C" w:rsidRPr="002526E2" w:rsidRDefault="0062107C" w:rsidP="002526E2">
      <w:pPr>
        <w:tabs>
          <w:tab w:val="right" w:pos="1040"/>
        </w:tabs>
        <w:ind w:left="332" w:right="426" w:firstLine="283"/>
        <w:jc w:val="center"/>
        <w:rPr>
          <w:rFonts w:ascii="Simplified Arabic" w:hAnsi="Simplified Arabic" w:cs="Simplified Arabic"/>
          <w:b/>
          <w:bCs/>
          <w:sz w:val="28"/>
          <w:szCs w:val="28"/>
          <w:rtl/>
          <w:lang w:bidi="ar-LB"/>
        </w:rPr>
      </w:pPr>
      <w:r w:rsidRPr="002526E2">
        <w:rPr>
          <w:rFonts w:ascii="Simplified Arabic" w:hAnsi="Simplified Arabic" w:cs="Simplified Arabic"/>
          <w:b/>
          <w:bCs/>
          <w:sz w:val="28"/>
          <w:szCs w:val="28"/>
          <w:rtl/>
          <w:lang w:bidi="ar-LB"/>
        </w:rPr>
        <w:t>فما هي الرسائل الوافدة من برامج الرسوم المتحركة؟</w:t>
      </w:r>
    </w:p>
    <w:p w:rsidR="0062107C" w:rsidRPr="00EE5A84" w:rsidRDefault="0062107C" w:rsidP="0062107C">
      <w:pPr>
        <w:tabs>
          <w:tab w:val="right" w:pos="1040"/>
        </w:tabs>
        <w:ind w:left="332" w:right="426" w:firstLine="283"/>
        <w:jc w:val="both"/>
        <w:rPr>
          <w:rFonts w:ascii="Simplified Arabic" w:hAnsi="Simplified Arabic" w:cs="Simplified Arabic"/>
          <w:sz w:val="28"/>
          <w:szCs w:val="28"/>
          <w:rtl/>
          <w:lang w:bidi="ar-LB"/>
        </w:rPr>
      </w:pPr>
    </w:p>
    <w:p w:rsidR="0062107C" w:rsidRPr="00AF4D39" w:rsidRDefault="0062107C" w:rsidP="007E4C5C">
      <w:pPr>
        <w:shd w:val="clear" w:color="auto" w:fill="CCC0D9"/>
        <w:tabs>
          <w:tab w:val="right" w:pos="1040"/>
        </w:tabs>
        <w:ind w:left="335" w:right="425" w:firstLine="284"/>
        <w:jc w:val="center"/>
        <w:rPr>
          <w:rFonts w:ascii="Simplified Arabic" w:hAnsi="Simplified Arabic" w:cs="Simplified Arabic"/>
          <w:b/>
          <w:bCs/>
          <w:sz w:val="32"/>
          <w:szCs w:val="32"/>
          <w:rtl/>
          <w:lang w:bidi="ar-LB"/>
        </w:rPr>
      </w:pPr>
      <w:r w:rsidRPr="00AF4D39">
        <w:rPr>
          <w:rFonts w:ascii="Simplified Arabic" w:hAnsi="Simplified Arabic" w:cs="Simplified Arabic"/>
          <w:b/>
          <w:bCs/>
          <w:sz w:val="32"/>
          <w:szCs w:val="32"/>
          <w:rtl/>
          <w:lang w:bidi="ar-LB"/>
        </w:rPr>
        <w:t>الرسائل الوافدة من برامج الرسوم المتحركة</w:t>
      </w:r>
    </w:p>
    <w:p w:rsidR="0062107C" w:rsidRDefault="0062107C" w:rsidP="0062107C">
      <w:pPr>
        <w:tabs>
          <w:tab w:val="right" w:pos="1040"/>
        </w:tabs>
        <w:ind w:left="335" w:right="425" w:firstLine="284"/>
        <w:jc w:val="both"/>
        <w:rPr>
          <w:rFonts w:ascii="Simplified Arabic" w:hAnsi="Simplified Arabic" w:cs="Simplified Arabic"/>
          <w:b/>
          <w:bCs/>
          <w:sz w:val="28"/>
          <w:szCs w:val="28"/>
          <w:rtl/>
          <w:lang w:bidi="ar-LB"/>
        </w:rPr>
      </w:pPr>
    </w:p>
    <w:p w:rsidR="007E4C5C" w:rsidRDefault="007E4C5C" w:rsidP="0062107C">
      <w:pPr>
        <w:tabs>
          <w:tab w:val="right" w:pos="1040"/>
        </w:tabs>
        <w:ind w:left="335" w:right="425" w:firstLine="284"/>
        <w:jc w:val="both"/>
        <w:rPr>
          <w:rFonts w:ascii="Simplified Arabic" w:hAnsi="Simplified Arabic" w:cs="Simplified Arabic"/>
          <w:b/>
          <w:bCs/>
          <w:sz w:val="28"/>
          <w:szCs w:val="28"/>
          <w:rtl/>
          <w:lang w:bidi="ar-LB"/>
        </w:rPr>
      </w:pPr>
    </w:p>
    <w:p w:rsidR="0062107C" w:rsidRDefault="003F4DDC" w:rsidP="00C2133E">
      <w:pPr>
        <w:tabs>
          <w:tab w:val="right" w:pos="1040"/>
        </w:tabs>
        <w:ind w:left="332" w:right="426" w:firstLine="283"/>
        <w:jc w:val="center"/>
        <w:rPr>
          <w:rFonts w:ascii="Simplified Arabic" w:hAnsi="Simplified Arabic" w:cs="Simplified Arabic"/>
          <w:sz w:val="28"/>
          <w:szCs w:val="28"/>
          <w:rtl/>
        </w:rPr>
      </w:pPr>
      <w:r>
        <w:rPr>
          <w:rFonts w:ascii="Simplified Arabic" w:hAnsi="Simplified Arabic" w:cs="Simplified Arabic" w:hint="cs"/>
          <w:sz w:val="28"/>
          <w:szCs w:val="28"/>
          <w:highlight w:val="yellow"/>
          <w:rtl/>
          <w:lang w:bidi="ar-LB"/>
        </w:rPr>
        <w:t>فيديو</w:t>
      </w:r>
    </w:p>
    <w:p w:rsidR="007E4C5C" w:rsidRPr="00AF4D39" w:rsidRDefault="00C2133E" w:rsidP="00C2133E">
      <w:pPr>
        <w:tabs>
          <w:tab w:val="right" w:pos="1040"/>
        </w:tabs>
        <w:ind w:left="332" w:right="426" w:firstLine="283"/>
        <w:jc w:val="center"/>
        <w:rPr>
          <w:rFonts w:ascii="Simplified Arabic" w:hAnsi="Simplified Arabic" w:cs="Simplified Arabic"/>
          <w:sz w:val="28"/>
          <w:szCs w:val="28"/>
          <w:rtl/>
        </w:rPr>
      </w:pPr>
      <w:r>
        <w:rPr>
          <w:rFonts w:ascii="Simplified Arabic" w:hAnsi="Simplified Arabic" w:cs="Simplified Arabic" w:hint="cs"/>
          <w:sz w:val="28"/>
          <w:szCs w:val="28"/>
          <w:rtl/>
        </w:rPr>
        <w:t>شاهد الفيديو، واستخرج منه الرسائل والأفكار السلبية.</w:t>
      </w:r>
    </w:p>
    <w:p w:rsidR="00C2133E" w:rsidRPr="00AF4D39" w:rsidRDefault="00C2133E" w:rsidP="00C2133E">
      <w:pPr>
        <w:shd w:val="clear" w:color="auto" w:fill="CCC0D9"/>
        <w:tabs>
          <w:tab w:val="right" w:pos="1040"/>
        </w:tabs>
        <w:ind w:left="335" w:right="425" w:firstLine="284"/>
        <w:jc w:val="center"/>
        <w:rPr>
          <w:rFonts w:ascii="Simplified Arabic" w:hAnsi="Simplified Arabic" w:cs="Simplified Arabic"/>
          <w:b/>
          <w:bCs/>
          <w:sz w:val="32"/>
          <w:szCs w:val="32"/>
          <w:rtl/>
          <w:lang w:bidi="ar-LB"/>
        </w:rPr>
      </w:pPr>
      <w:r w:rsidRPr="00AF4D39">
        <w:rPr>
          <w:rFonts w:ascii="Simplified Arabic" w:hAnsi="Simplified Arabic" w:cs="Simplified Arabic"/>
          <w:b/>
          <w:bCs/>
          <w:sz w:val="32"/>
          <w:szCs w:val="32"/>
          <w:rtl/>
          <w:lang w:bidi="ar-LB"/>
        </w:rPr>
        <w:t>الرسائل الوافدة من برامج الرسوم المتحركة</w:t>
      </w:r>
    </w:p>
    <w:p w:rsidR="0062107C" w:rsidRDefault="0062107C" w:rsidP="0062107C">
      <w:pPr>
        <w:tabs>
          <w:tab w:val="right" w:pos="1040"/>
        </w:tabs>
        <w:ind w:left="332" w:right="426" w:firstLine="283"/>
        <w:jc w:val="both"/>
        <w:rPr>
          <w:rFonts w:ascii="Simplified Arabic" w:hAnsi="Simplified Arabic" w:cs="Simplified Arabic"/>
          <w:sz w:val="28"/>
          <w:szCs w:val="28"/>
          <w:rtl/>
          <w:lang w:bidi="ar-LB"/>
        </w:rPr>
      </w:pPr>
    </w:p>
    <w:p w:rsidR="007E4C5C" w:rsidRDefault="007E4C5C" w:rsidP="00C2133E">
      <w:pPr>
        <w:tabs>
          <w:tab w:val="right" w:pos="1040"/>
        </w:tabs>
        <w:ind w:left="332" w:right="426" w:firstLine="283"/>
        <w:jc w:val="center"/>
        <w:rPr>
          <w:rFonts w:ascii="Simplified Arabic" w:hAnsi="Simplified Arabic" w:cs="Simplified Arabic"/>
          <w:sz w:val="28"/>
          <w:szCs w:val="28"/>
          <w:rtl/>
          <w:lang w:bidi="ar-LB"/>
        </w:rPr>
      </w:pPr>
      <w:r w:rsidRPr="007E4C5C">
        <w:rPr>
          <w:rFonts w:ascii="Simplified Arabic" w:hAnsi="Simplified Arabic" w:cs="Simplified Arabic" w:hint="cs"/>
          <w:sz w:val="28"/>
          <w:szCs w:val="28"/>
          <w:highlight w:val="yellow"/>
          <w:rtl/>
          <w:lang w:bidi="ar-LB"/>
        </w:rPr>
        <w:t>فيديو</w:t>
      </w:r>
    </w:p>
    <w:p w:rsidR="00C2133E" w:rsidRDefault="00C2133E" w:rsidP="00C2133E">
      <w:pPr>
        <w:tabs>
          <w:tab w:val="right" w:pos="1040"/>
        </w:tabs>
        <w:ind w:left="332" w:right="426" w:firstLine="283"/>
        <w:jc w:val="center"/>
        <w:rPr>
          <w:rFonts w:ascii="Simplified Arabic" w:hAnsi="Simplified Arabic" w:cs="Simplified Arabic"/>
          <w:sz w:val="28"/>
          <w:szCs w:val="28"/>
          <w:rtl/>
          <w:lang w:bidi="ar-LB"/>
        </w:rPr>
      </w:pPr>
      <w:r>
        <w:rPr>
          <w:rFonts w:ascii="Simplified Arabic" w:hAnsi="Simplified Arabic" w:cs="Simplified Arabic" w:hint="cs"/>
          <w:sz w:val="28"/>
          <w:szCs w:val="28"/>
          <w:rtl/>
        </w:rPr>
        <w:t>الرسائل والأفكار السلبية</w:t>
      </w:r>
    </w:p>
    <w:p w:rsidR="00C2133E" w:rsidRPr="00AF4D39" w:rsidRDefault="00C2133E" w:rsidP="00C2133E">
      <w:pPr>
        <w:tabs>
          <w:tab w:val="right" w:pos="1040"/>
        </w:tabs>
        <w:ind w:left="332" w:right="426" w:firstLine="283"/>
        <w:jc w:val="center"/>
        <w:rPr>
          <w:rFonts w:ascii="Simplified Arabic" w:hAnsi="Simplified Arabic" w:cs="Simplified Arabic"/>
          <w:sz w:val="28"/>
          <w:szCs w:val="28"/>
          <w:rtl/>
          <w:lang w:bidi="ar-LB"/>
        </w:rPr>
      </w:pPr>
    </w:p>
    <w:p w:rsidR="0062107C" w:rsidRPr="00AF4D39" w:rsidRDefault="00C2133E" w:rsidP="00C2133E">
      <w:pPr>
        <w:shd w:val="clear" w:color="auto" w:fill="CCC0D9"/>
        <w:tabs>
          <w:tab w:val="right" w:pos="1040"/>
        </w:tabs>
        <w:ind w:left="332" w:right="426" w:firstLine="283"/>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المسلسلات التلفزيونيّة</w:t>
      </w:r>
    </w:p>
    <w:p w:rsidR="00C03626" w:rsidRDefault="00C03626" w:rsidP="00C03626">
      <w:pPr>
        <w:tabs>
          <w:tab w:val="right" w:pos="1040"/>
        </w:tabs>
        <w:spacing w:before="240"/>
        <w:ind w:left="332" w:right="426" w:firstLine="283"/>
        <w:jc w:val="center"/>
        <w:rPr>
          <w:rFonts w:ascii="Simplified Arabic" w:hAnsi="Simplified Arabic" w:cs="Simplified Arabic"/>
          <w:b/>
          <w:bCs/>
          <w:sz w:val="28"/>
          <w:szCs w:val="28"/>
          <w:rtl/>
          <w:lang w:bidi="ar-LB"/>
        </w:rPr>
      </w:pPr>
    </w:p>
    <w:p w:rsidR="0062107C" w:rsidRDefault="0062107C" w:rsidP="00C03626">
      <w:pPr>
        <w:tabs>
          <w:tab w:val="right" w:pos="1040"/>
        </w:tabs>
        <w:spacing w:before="240"/>
        <w:ind w:left="332" w:right="426" w:firstLine="283"/>
        <w:jc w:val="center"/>
        <w:rPr>
          <w:rFonts w:ascii="Simplified Arabic" w:hAnsi="Simplified Arabic" w:cs="Simplified Arabic"/>
          <w:b/>
          <w:bCs/>
          <w:sz w:val="40"/>
          <w:szCs w:val="40"/>
          <w:rtl/>
          <w:lang w:bidi="ar-LB"/>
        </w:rPr>
      </w:pPr>
      <w:r w:rsidRPr="00C03626">
        <w:rPr>
          <w:rFonts w:ascii="Simplified Arabic" w:hAnsi="Simplified Arabic" w:cs="Simplified Arabic"/>
          <w:b/>
          <w:bCs/>
          <w:sz w:val="40"/>
          <w:szCs w:val="40"/>
          <w:rtl/>
          <w:lang w:bidi="ar-LB"/>
        </w:rPr>
        <w:t>ما المقصود من المسلسلات التلفزيونيّة؟</w:t>
      </w:r>
    </w:p>
    <w:p w:rsidR="0055316F" w:rsidRPr="00C03626" w:rsidRDefault="0055316F" w:rsidP="00C03626">
      <w:pPr>
        <w:tabs>
          <w:tab w:val="right" w:pos="1040"/>
        </w:tabs>
        <w:spacing w:before="240"/>
        <w:ind w:left="332" w:right="426" w:firstLine="283"/>
        <w:jc w:val="center"/>
        <w:rPr>
          <w:rFonts w:ascii="Simplified Arabic" w:hAnsi="Simplified Arabic" w:cs="Simplified Arabic"/>
          <w:b/>
          <w:bCs/>
          <w:sz w:val="40"/>
          <w:szCs w:val="40"/>
          <w:rtl/>
          <w:lang w:bidi="ar-LB"/>
        </w:rPr>
      </w:pPr>
    </w:p>
    <w:p w:rsidR="00C03626" w:rsidRPr="0055316F" w:rsidRDefault="0055316F" w:rsidP="00C2133E">
      <w:pPr>
        <w:shd w:val="clear" w:color="auto" w:fill="CCC0D9"/>
        <w:tabs>
          <w:tab w:val="right" w:pos="1040"/>
        </w:tabs>
        <w:ind w:left="332" w:right="426" w:firstLine="283"/>
        <w:jc w:val="center"/>
        <w:rPr>
          <w:rFonts w:ascii="Simplified Arabic" w:hAnsi="Simplified Arabic" w:cs="Simplified Arabic"/>
          <w:b/>
          <w:bCs/>
          <w:sz w:val="32"/>
          <w:szCs w:val="32"/>
          <w:rtl/>
          <w:lang w:bidi="ar-LB"/>
        </w:rPr>
      </w:pPr>
      <w:r w:rsidRPr="00AF4D39">
        <w:rPr>
          <w:rFonts w:ascii="Simplified Arabic" w:hAnsi="Simplified Arabic" w:cs="Simplified Arabic"/>
          <w:b/>
          <w:bCs/>
          <w:sz w:val="32"/>
          <w:szCs w:val="32"/>
          <w:rtl/>
          <w:lang w:bidi="ar-LB"/>
        </w:rPr>
        <w:t>المسلسلات التلفزيونيّة</w:t>
      </w:r>
    </w:p>
    <w:p w:rsidR="0062107C" w:rsidRPr="00EE5A84" w:rsidRDefault="0062107C" w:rsidP="0062107C">
      <w:pPr>
        <w:tabs>
          <w:tab w:val="right" w:pos="1040"/>
        </w:tabs>
        <w:spacing w:before="240"/>
        <w:ind w:left="332" w:right="426" w:firstLine="283"/>
        <w:jc w:val="both"/>
        <w:rPr>
          <w:rFonts w:ascii="Simplified Arabic" w:hAnsi="Simplified Arabic" w:cs="Simplified Arabic"/>
          <w:sz w:val="28"/>
          <w:szCs w:val="28"/>
          <w:rtl/>
          <w:lang w:bidi="ar-LB"/>
        </w:rPr>
      </w:pPr>
      <w:r w:rsidRPr="00EE5A84">
        <w:rPr>
          <w:rFonts w:ascii="Simplified Arabic" w:hAnsi="Simplified Arabic" w:cs="Simplified Arabic"/>
          <w:sz w:val="28"/>
          <w:szCs w:val="28"/>
          <w:rtl/>
          <w:lang w:bidi="ar-LB"/>
        </w:rPr>
        <w:t xml:space="preserve">هي سلسلة حلقات دراميّة متتابعة، تُذاع في التلفاز، وفي معظم الأحيان تكون مقسّمة إلى حلقات، وكلّ حلقة هي </w:t>
      </w:r>
      <w:r w:rsidR="00F774B8">
        <w:rPr>
          <w:rFonts w:ascii="Simplified Arabic" w:hAnsi="Simplified Arabic" w:cs="Simplified Arabic"/>
          <w:sz w:val="28"/>
          <w:szCs w:val="28"/>
          <w:rtl/>
          <w:lang w:bidi="ar-LB"/>
        </w:rPr>
        <w:t>جزء من المسلسل، تقدّم لنا أحداث</w:t>
      </w:r>
      <w:r w:rsidRPr="00EE5A84">
        <w:rPr>
          <w:rFonts w:ascii="Simplified Arabic" w:hAnsi="Simplified Arabic" w:cs="Simplified Arabic"/>
          <w:sz w:val="28"/>
          <w:szCs w:val="28"/>
          <w:rtl/>
          <w:lang w:bidi="ar-LB"/>
        </w:rPr>
        <w:t>ا</w:t>
      </w:r>
      <w:r w:rsidR="00F774B8">
        <w:rPr>
          <w:rFonts w:ascii="Simplified Arabic" w:hAnsi="Simplified Arabic" w:cs="Simplified Arabic" w:hint="cs"/>
          <w:sz w:val="28"/>
          <w:szCs w:val="28"/>
          <w:rtl/>
          <w:lang w:bidi="ar-LB"/>
        </w:rPr>
        <w:t>ً</w:t>
      </w:r>
      <w:r w:rsidRPr="00EE5A84">
        <w:rPr>
          <w:rFonts w:ascii="Simplified Arabic" w:hAnsi="Simplified Arabic" w:cs="Simplified Arabic"/>
          <w:sz w:val="28"/>
          <w:szCs w:val="28"/>
          <w:rtl/>
          <w:lang w:bidi="ar-LB"/>
        </w:rPr>
        <w:t xml:space="preserve"> معيّنة، ثمّ تنقطع في نقطة معيّنة، وتكتمل الأحداث في الحلقة التي تليها. وسُمّي بالمسلسل لتسلسل الأحداث والقصّة وتتابعها، منذ البدايّة حتّى النهاية.</w:t>
      </w:r>
    </w:p>
    <w:p w:rsidR="0062107C" w:rsidRDefault="0062107C" w:rsidP="0062107C">
      <w:pPr>
        <w:tabs>
          <w:tab w:val="right" w:pos="1040"/>
        </w:tabs>
        <w:spacing w:before="240"/>
        <w:ind w:left="332" w:right="426" w:firstLine="283"/>
        <w:jc w:val="both"/>
        <w:rPr>
          <w:rFonts w:ascii="Simplified Arabic" w:hAnsi="Simplified Arabic" w:cs="Simplified Arabic"/>
          <w:sz w:val="28"/>
          <w:szCs w:val="28"/>
          <w:rtl/>
          <w:lang w:bidi="ar-LB"/>
        </w:rPr>
      </w:pPr>
      <w:r w:rsidRPr="00EE5A84">
        <w:rPr>
          <w:rFonts w:ascii="Simplified Arabic" w:hAnsi="Simplified Arabic" w:cs="Simplified Arabic"/>
          <w:sz w:val="28"/>
          <w:szCs w:val="28"/>
          <w:rtl/>
          <w:lang w:bidi="ar-LB"/>
        </w:rPr>
        <w:lastRenderedPageBreak/>
        <w:t>تنقسم المسلسلات إلى</w:t>
      </w:r>
      <w:r w:rsidR="008277E1">
        <w:rPr>
          <w:rFonts w:ascii="Simplified Arabic" w:hAnsi="Simplified Arabic" w:cs="Simplified Arabic" w:hint="cs"/>
          <w:sz w:val="28"/>
          <w:szCs w:val="28"/>
          <w:rtl/>
          <w:lang w:bidi="ar-LB"/>
        </w:rPr>
        <w:t>:</w:t>
      </w:r>
      <w:r w:rsidRPr="00EE5A84">
        <w:rPr>
          <w:rFonts w:ascii="Simplified Arabic" w:hAnsi="Simplified Arabic" w:cs="Simplified Arabic"/>
          <w:sz w:val="28"/>
          <w:szCs w:val="28"/>
          <w:rtl/>
          <w:lang w:bidi="ar-LB"/>
        </w:rPr>
        <w:t xml:space="preserve"> دراميّة وكوميديّة واجتماعيّة وتاريخيّة... وقد تكون محليّة وعربيّة (كالمسلسلات اللبنانيّة والسوريّة والخليجيّة)</w:t>
      </w:r>
      <w:r w:rsidR="008277E1">
        <w:rPr>
          <w:rFonts w:ascii="Simplified Arabic" w:hAnsi="Simplified Arabic" w:cs="Simplified Arabic" w:hint="cs"/>
          <w:sz w:val="28"/>
          <w:szCs w:val="28"/>
          <w:rtl/>
          <w:lang w:bidi="ar-LB"/>
        </w:rPr>
        <w:t>،</w:t>
      </w:r>
      <w:r w:rsidRPr="00EE5A84">
        <w:rPr>
          <w:rFonts w:ascii="Simplified Arabic" w:hAnsi="Simplified Arabic" w:cs="Simplified Arabic"/>
          <w:sz w:val="28"/>
          <w:szCs w:val="28"/>
          <w:rtl/>
          <w:lang w:bidi="ar-LB"/>
        </w:rPr>
        <w:t xml:space="preserve"> أو مدبلجة (كالمسلسلات التركيّة والهنديّة والمكسيكيّة).</w:t>
      </w:r>
    </w:p>
    <w:p w:rsidR="0055316F" w:rsidRDefault="0055316F" w:rsidP="0062107C">
      <w:pPr>
        <w:tabs>
          <w:tab w:val="right" w:pos="1040"/>
        </w:tabs>
        <w:spacing w:before="240"/>
        <w:ind w:left="332" w:right="426" w:firstLine="283"/>
        <w:jc w:val="both"/>
        <w:rPr>
          <w:rFonts w:ascii="Simplified Arabic" w:hAnsi="Simplified Arabic" w:cs="Simplified Arabic"/>
          <w:sz w:val="28"/>
          <w:szCs w:val="28"/>
          <w:rtl/>
          <w:lang w:bidi="ar-LB"/>
        </w:rPr>
      </w:pPr>
    </w:p>
    <w:p w:rsidR="0055316F" w:rsidRPr="0055316F" w:rsidRDefault="00C2133E" w:rsidP="00C2133E">
      <w:pPr>
        <w:shd w:val="clear" w:color="auto" w:fill="CCC0D9"/>
        <w:tabs>
          <w:tab w:val="right" w:pos="1040"/>
        </w:tabs>
        <w:ind w:left="332" w:right="426" w:firstLine="283"/>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المسلسلات التلفزيونيّة</w:t>
      </w:r>
    </w:p>
    <w:p w:rsidR="0055316F" w:rsidRPr="00EE5A84" w:rsidRDefault="0055316F" w:rsidP="0062107C">
      <w:pPr>
        <w:tabs>
          <w:tab w:val="right" w:pos="1040"/>
        </w:tabs>
        <w:spacing w:before="240"/>
        <w:ind w:left="332" w:right="426" w:firstLine="283"/>
        <w:jc w:val="both"/>
        <w:rPr>
          <w:rFonts w:ascii="Simplified Arabic" w:hAnsi="Simplified Arabic" w:cs="Simplified Arabic"/>
          <w:sz w:val="28"/>
          <w:szCs w:val="28"/>
          <w:rtl/>
          <w:lang w:bidi="ar-LB"/>
        </w:rPr>
      </w:pPr>
    </w:p>
    <w:p w:rsidR="0062107C" w:rsidRPr="0055316F" w:rsidRDefault="0062107C" w:rsidP="0055316F">
      <w:pPr>
        <w:tabs>
          <w:tab w:val="right" w:pos="1040"/>
        </w:tabs>
        <w:spacing w:before="240"/>
        <w:ind w:left="332" w:firstLine="283"/>
        <w:jc w:val="center"/>
        <w:rPr>
          <w:rFonts w:ascii="Simplified Arabic" w:hAnsi="Simplified Arabic" w:cs="Simplified Arabic"/>
          <w:b/>
          <w:bCs/>
          <w:sz w:val="36"/>
          <w:szCs w:val="36"/>
          <w:rtl/>
          <w:lang w:bidi="ar-LB"/>
        </w:rPr>
      </w:pPr>
      <w:r w:rsidRPr="0055316F">
        <w:rPr>
          <w:rFonts w:ascii="Simplified Arabic" w:hAnsi="Simplified Arabic" w:cs="Simplified Arabic"/>
          <w:b/>
          <w:bCs/>
          <w:sz w:val="36"/>
          <w:szCs w:val="36"/>
          <w:rtl/>
          <w:lang w:bidi="ar-LB"/>
        </w:rPr>
        <w:t>ما هي الأفكار والقيم السلبيّة الوافدة من هذه المسلسلات؟</w:t>
      </w:r>
    </w:p>
    <w:p w:rsidR="0055316F" w:rsidRDefault="0055316F" w:rsidP="0055316F">
      <w:pPr>
        <w:tabs>
          <w:tab w:val="right" w:pos="1040"/>
        </w:tabs>
        <w:spacing w:before="240"/>
        <w:ind w:left="332" w:firstLine="283"/>
        <w:jc w:val="center"/>
        <w:rPr>
          <w:rFonts w:ascii="Simplified Arabic" w:hAnsi="Simplified Arabic" w:cs="Simplified Arabic"/>
          <w:b/>
          <w:bCs/>
          <w:sz w:val="28"/>
          <w:szCs w:val="28"/>
          <w:rtl/>
          <w:lang w:bidi="ar-LB"/>
        </w:rPr>
      </w:pPr>
    </w:p>
    <w:p w:rsidR="0055316F" w:rsidRPr="0055316F" w:rsidRDefault="00C2133E" w:rsidP="00C2133E">
      <w:pPr>
        <w:shd w:val="clear" w:color="auto" w:fill="CCC0D9"/>
        <w:tabs>
          <w:tab w:val="right" w:pos="1040"/>
        </w:tabs>
        <w:ind w:right="426"/>
        <w:jc w:val="center"/>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المسلسلات التلفزيونيّة</w:t>
      </w:r>
    </w:p>
    <w:p w:rsidR="0055316F" w:rsidRPr="0055316F" w:rsidRDefault="0055316F" w:rsidP="0055316F">
      <w:pPr>
        <w:pStyle w:val="ListParagraph"/>
        <w:tabs>
          <w:tab w:val="right" w:pos="1040"/>
        </w:tabs>
        <w:ind w:left="615"/>
        <w:jc w:val="both"/>
        <w:rPr>
          <w:rFonts w:ascii="Simplified Arabic" w:hAnsi="Simplified Arabic" w:cs="Simplified Arabic"/>
          <w:sz w:val="28"/>
          <w:szCs w:val="28"/>
        </w:rPr>
      </w:pPr>
    </w:p>
    <w:tbl>
      <w:tblPr>
        <w:tblStyle w:val="TableGrid"/>
        <w:bidiVisual/>
        <w:tblW w:w="0" w:type="auto"/>
        <w:tblInd w:w="615" w:type="dxa"/>
        <w:tblLook w:val="04A0" w:firstRow="1" w:lastRow="0" w:firstColumn="1" w:lastColumn="0" w:noHBand="0" w:noVBand="1"/>
      </w:tblPr>
      <w:tblGrid>
        <w:gridCol w:w="1438"/>
        <w:gridCol w:w="1437"/>
        <w:gridCol w:w="1438"/>
        <w:gridCol w:w="1438"/>
        <w:gridCol w:w="1438"/>
        <w:gridCol w:w="1438"/>
      </w:tblGrid>
      <w:tr w:rsidR="0055316F" w:rsidTr="0055316F">
        <w:tc>
          <w:tcPr>
            <w:tcW w:w="1502" w:type="dxa"/>
          </w:tcPr>
          <w:p w:rsidR="0055316F" w:rsidRDefault="0055316F" w:rsidP="0055316F">
            <w:pPr>
              <w:pStyle w:val="ListParagraph"/>
              <w:tabs>
                <w:tab w:val="right" w:pos="1040"/>
              </w:tabs>
              <w:ind w:left="0"/>
              <w:jc w:val="both"/>
              <w:rPr>
                <w:rFonts w:ascii="Simplified Arabic" w:hAnsi="Simplified Arabic" w:cs="Simplified Arabic"/>
                <w:sz w:val="28"/>
                <w:szCs w:val="28"/>
                <w:rtl/>
              </w:rPr>
            </w:pPr>
            <w:r>
              <w:rPr>
                <w:rFonts w:ascii="Simplified Arabic" w:hAnsi="Simplified Arabic" w:cs="Simplified Arabic" w:hint="cs"/>
                <w:sz w:val="28"/>
                <w:szCs w:val="28"/>
                <w:rtl/>
              </w:rPr>
              <w:t>1</w:t>
            </w:r>
          </w:p>
        </w:tc>
        <w:tc>
          <w:tcPr>
            <w:tcW w:w="1502" w:type="dxa"/>
          </w:tcPr>
          <w:p w:rsidR="0055316F" w:rsidRDefault="0055316F" w:rsidP="0055316F">
            <w:pPr>
              <w:pStyle w:val="ListParagraph"/>
              <w:tabs>
                <w:tab w:val="right" w:pos="1040"/>
              </w:tabs>
              <w:ind w:left="0"/>
              <w:jc w:val="both"/>
              <w:rPr>
                <w:rFonts w:ascii="Simplified Arabic" w:hAnsi="Simplified Arabic" w:cs="Simplified Arabic"/>
                <w:sz w:val="28"/>
                <w:szCs w:val="28"/>
                <w:rtl/>
              </w:rPr>
            </w:pPr>
            <w:r>
              <w:rPr>
                <w:rFonts w:ascii="Simplified Arabic" w:hAnsi="Simplified Arabic" w:cs="Simplified Arabic" w:hint="cs"/>
                <w:sz w:val="28"/>
                <w:szCs w:val="28"/>
                <w:rtl/>
              </w:rPr>
              <w:t>2</w:t>
            </w:r>
          </w:p>
        </w:tc>
        <w:tc>
          <w:tcPr>
            <w:tcW w:w="1503" w:type="dxa"/>
          </w:tcPr>
          <w:p w:rsidR="0055316F" w:rsidRDefault="0055316F" w:rsidP="0055316F">
            <w:pPr>
              <w:pStyle w:val="ListParagraph"/>
              <w:tabs>
                <w:tab w:val="right" w:pos="1040"/>
              </w:tabs>
              <w:ind w:left="0"/>
              <w:jc w:val="both"/>
              <w:rPr>
                <w:rFonts w:ascii="Simplified Arabic" w:hAnsi="Simplified Arabic" w:cs="Simplified Arabic"/>
                <w:sz w:val="28"/>
                <w:szCs w:val="28"/>
                <w:rtl/>
              </w:rPr>
            </w:pPr>
            <w:r>
              <w:rPr>
                <w:rFonts w:ascii="Simplified Arabic" w:hAnsi="Simplified Arabic" w:cs="Simplified Arabic" w:hint="cs"/>
                <w:sz w:val="28"/>
                <w:szCs w:val="28"/>
                <w:rtl/>
              </w:rPr>
              <w:t>3</w:t>
            </w:r>
          </w:p>
        </w:tc>
        <w:tc>
          <w:tcPr>
            <w:tcW w:w="1503" w:type="dxa"/>
          </w:tcPr>
          <w:p w:rsidR="0055316F" w:rsidRDefault="0055316F" w:rsidP="0055316F">
            <w:pPr>
              <w:pStyle w:val="ListParagraph"/>
              <w:tabs>
                <w:tab w:val="right" w:pos="1040"/>
              </w:tabs>
              <w:ind w:left="0"/>
              <w:jc w:val="both"/>
              <w:rPr>
                <w:rFonts w:ascii="Simplified Arabic" w:hAnsi="Simplified Arabic" w:cs="Simplified Arabic"/>
                <w:sz w:val="28"/>
                <w:szCs w:val="28"/>
                <w:rtl/>
              </w:rPr>
            </w:pPr>
            <w:r>
              <w:rPr>
                <w:rFonts w:ascii="Simplified Arabic" w:hAnsi="Simplified Arabic" w:cs="Simplified Arabic" w:hint="cs"/>
                <w:sz w:val="28"/>
                <w:szCs w:val="28"/>
                <w:rtl/>
              </w:rPr>
              <w:t>4</w:t>
            </w:r>
          </w:p>
        </w:tc>
        <w:tc>
          <w:tcPr>
            <w:tcW w:w="1503" w:type="dxa"/>
          </w:tcPr>
          <w:p w:rsidR="0055316F" w:rsidRDefault="0055316F" w:rsidP="0055316F">
            <w:pPr>
              <w:pStyle w:val="ListParagraph"/>
              <w:tabs>
                <w:tab w:val="right" w:pos="1040"/>
              </w:tabs>
              <w:ind w:left="0"/>
              <w:jc w:val="both"/>
              <w:rPr>
                <w:rFonts w:ascii="Simplified Arabic" w:hAnsi="Simplified Arabic" w:cs="Simplified Arabic"/>
                <w:sz w:val="28"/>
                <w:szCs w:val="28"/>
                <w:rtl/>
              </w:rPr>
            </w:pPr>
            <w:r>
              <w:rPr>
                <w:rFonts w:ascii="Simplified Arabic" w:hAnsi="Simplified Arabic" w:cs="Simplified Arabic" w:hint="cs"/>
                <w:sz w:val="28"/>
                <w:szCs w:val="28"/>
                <w:rtl/>
              </w:rPr>
              <w:t>5</w:t>
            </w:r>
          </w:p>
        </w:tc>
        <w:tc>
          <w:tcPr>
            <w:tcW w:w="1503" w:type="dxa"/>
          </w:tcPr>
          <w:p w:rsidR="0055316F" w:rsidRDefault="0055316F" w:rsidP="0055316F">
            <w:pPr>
              <w:pStyle w:val="ListParagraph"/>
              <w:tabs>
                <w:tab w:val="right" w:pos="1040"/>
              </w:tabs>
              <w:ind w:left="0"/>
              <w:jc w:val="both"/>
              <w:rPr>
                <w:rFonts w:ascii="Simplified Arabic" w:hAnsi="Simplified Arabic" w:cs="Simplified Arabic"/>
                <w:sz w:val="28"/>
                <w:szCs w:val="28"/>
                <w:rtl/>
              </w:rPr>
            </w:pPr>
            <w:r>
              <w:rPr>
                <w:rFonts w:ascii="Simplified Arabic" w:hAnsi="Simplified Arabic" w:cs="Simplified Arabic" w:hint="cs"/>
                <w:sz w:val="28"/>
                <w:szCs w:val="28"/>
                <w:rtl/>
              </w:rPr>
              <w:t>6</w:t>
            </w:r>
          </w:p>
        </w:tc>
      </w:tr>
    </w:tbl>
    <w:p w:rsidR="0055316F" w:rsidRPr="0055316F" w:rsidRDefault="0055316F" w:rsidP="0055316F">
      <w:pPr>
        <w:pStyle w:val="ListParagraph"/>
        <w:tabs>
          <w:tab w:val="right" w:pos="1040"/>
        </w:tabs>
        <w:ind w:left="615"/>
        <w:jc w:val="both"/>
        <w:rPr>
          <w:rFonts w:ascii="Simplified Arabic" w:hAnsi="Simplified Arabic" w:cs="Simplified Arabic"/>
          <w:sz w:val="28"/>
          <w:szCs w:val="28"/>
        </w:rPr>
      </w:pPr>
    </w:p>
    <w:p w:rsidR="0062107C" w:rsidRPr="00EE5A84" w:rsidRDefault="0062107C" w:rsidP="0062107C">
      <w:pPr>
        <w:pStyle w:val="ListParagraph"/>
        <w:numPr>
          <w:ilvl w:val="0"/>
          <w:numId w:val="4"/>
        </w:numPr>
        <w:tabs>
          <w:tab w:val="right" w:pos="1040"/>
        </w:tabs>
        <w:ind w:left="332" w:firstLine="283"/>
        <w:jc w:val="both"/>
        <w:rPr>
          <w:rFonts w:ascii="Simplified Arabic" w:hAnsi="Simplified Arabic" w:cs="Simplified Arabic"/>
          <w:sz w:val="28"/>
          <w:szCs w:val="28"/>
        </w:rPr>
      </w:pPr>
      <w:r w:rsidRPr="0055316F">
        <w:rPr>
          <w:rFonts w:ascii="Simplified Arabic" w:hAnsi="Simplified Arabic" w:cs="Simplified Arabic"/>
          <w:b/>
          <w:bCs/>
          <w:sz w:val="28"/>
          <w:szCs w:val="28"/>
          <w:highlight w:val="yellow"/>
          <w:rtl/>
        </w:rPr>
        <w:t>فصل الدين عن الحياة الفرديّة والاجتماعيّ</w:t>
      </w:r>
      <w:r w:rsidR="0055316F" w:rsidRPr="0055316F">
        <w:rPr>
          <w:rFonts w:ascii="Simplified Arabic" w:hAnsi="Simplified Arabic" w:cs="Simplified Arabic"/>
          <w:b/>
          <w:bCs/>
          <w:sz w:val="28"/>
          <w:szCs w:val="28"/>
          <w:highlight w:val="yellow"/>
          <w:rtl/>
        </w:rPr>
        <w:t>ة</w:t>
      </w:r>
    </w:p>
    <w:p w:rsidR="0062107C" w:rsidRDefault="0062107C" w:rsidP="0062107C">
      <w:pPr>
        <w:pStyle w:val="ListParagraph"/>
        <w:tabs>
          <w:tab w:val="right" w:pos="1040"/>
        </w:tabs>
        <w:ind w:left="332" w:firstLine="283"/>
        <w:jc w:val="both"/>
        <w:rPr>
          <w:rFonts w:ascii="Simplified Arabic" w:hAnsi="Simplified Arabic" w:cs="Simplified Arabic"/>
          <w:sz w:val="28"/>
          <w:szCs w:val="28"/>
          <w:rtl/>
        </w:rPr>
      </w:pPr>
      <w:r w:rsidRPr="00EE5A84">
        <w:rPr>
          <w:rFonts w:ascii="Simplified Arabic" w:hAnsi="Simplified Arabic" w:cs="Simplified Arabic"/>
          <w:sz w:val="28"/>
          <w:szCs w:val="28"/>
          <w:rtl/>
        </w:rPr>
        <w:t xml:space="preserve"> تكاد تخلو حياة الفرد في المسلسلات المدبلجة من المظاهر والشعائر الدينيّة، لولا بعض المظاهر، والتي يكون عدم وجودها أفضل؛ إذ يتمّ فيه إظهار التناقض في الشخصيّة المتديّنة، كممارسة الفرد أعمالاً مخالفة للشريعة، كشرب الخمر أو الزنا...</w:t>
      </w:r>
    </w:p>
    <w:p w:rsidR="0055316F" w:rsidRPr="00EE5A84" w:rsidRDefault="0055316F" w:rsidP="0062107C">
      <w:pPr>
        <w:pStyle w:val="ListParagraph"/>
        <w:tabs>
          <w:tab w:val="right" w:pos="1040"/>
        </w:tabs>
        <w:ind w:left="332" w:firstLine="283"/>
        <w:jc w:val="both"/>
        <w:rPr>
          <w:rFonts w:ascii="Simplified Arabic" w:hAnsi="Simplified Arabic" w:cs="Simplified Arabic"/>
          <w:sz w:val="28"/>
          <w:szCs w:val="28"/>
        </w:rPr>
      </w:pPr>
    </w:p>
    <w:p w:rsidR="0055316F" w:rsidRPr="0055316F" w:rsidRDefault="0055316F" w:rsidP="0062107C">
      <w:pPr>
        <w:pStyle w:val="ListParagraph"/>
        <w:numPr>
          <w:ilvl w:val="0"/>
          <w:numId w:val="4"/>
        </w:numPr>
        <w:tabs>
          <w:tab w:val="right" w:pos="1040"/>
        </w:tabs>
        <w:ind w:left="332" w:firstLine="283"/>
        <w:jc w:val="both"/>
        <w:rPr>
          <w:rFonts w:ascii="Simplified Arabic" w:hAnsi="Simplified Arabic" w:cs="Simplified Arabic"/>
          <w:sz w:val="28"/>
          <w:szCs w:val="28"/>
          <w:highlight w:val="yellow"/>
        </w:rPr>
      </w:pPr>
      <w:r w:rsidRPr="0055316F">
        <w:rPr>
          <w:rFonts w:ascii="Simplified Arabic" w:hAnsi="Simplified Arabic" w:cs="Simplified Arabic"/>
          <w:b/>
          <w:bCs/>
          <w:sz w:val="28"/>
          <w:szCs w:val="28"/>
          <w:highlight w:val="yellow"/>
          <w:rtl/>
        </w:rPr>
        <w:t>التمرّد</w:t>
      </w:r>
    </w:p>
    <w:p w:rsidR="0062107C" w:rsidRDefault="0062107C" w:rsidP="0055316F">
      <w:pPr>
        <w:pStyle w:val="ListParagraph"/>
        <w:tabs>
          <w:tab w:val="right" w:pos="1040"/>
        </w:tabs>
        <w:ind w:left="615"/>
        <w:jc w:val="both"/>
        <w:rPr>
          <w:rFonts w:ascii="Simplified Arabic" w:hAnsi="Simplified Arabic" w:cs="Simplified Arabic"/>
          <w:sz w:val="28"/>
          <w:szCs w:val="28"/>
          <w:rtl/>
        </w:rPr>
      </w:pPr>
      <w:r w:rsidRPr="00EE5A84">
        <w:rPr>
          <w:rFonts w:ascii="Simplified Arabic" w:hAnsi="Simplified Arabic" w:cs="Simplified Arabic"/>
          <w:sz w:val="28"/>
          <w:szCs w:val="28"/>
          <w:rtl/>
        </w:rPr>
        <w:t xml:space="preserve">تؤثّر هذه المسلسلات على الأبناء، حيث يقوم بعضهم بمحاولة التمرّد على الأهل والمجتمع والواقع أسوةً بأبطال هذه المسلسلات، ومحاكاةً لحياتهم المتفلِّتة والمتحرّرة من القيود </w:t>
      </w:r>
      <w:r w:rsidR="00F774B8">
        <w:rPr>
          <w:rFonts w:ascii="Simplified Arabic" w:hAnsi="Simplified Arabic" w:cs="Simplified Arabic"/>
          <w:sz w:val="28"/>
          <w:szCs w:val="28"/>
          <w:rtl/>
        </w:rPr>
        <w:t>الدينيّة والأسريّة والاجتماعيّة</w:t>
      </w:r>
      <w:r w:rsidR="00F774B8">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فيطلب الأبناء من الآباء</w:t>
      </w:r>
      <w:r w:rsidR="00F774B8">
        <w:rPr>
          <w:rFonts w:ascii="Simplified Arabic" w:hAnsi="Simplified Arabic" w:cs="Simplified Arabic"/>
          <w:sz w:val="28"/>
          <w:szCs w:val="28"/>
          <w:rtl/>
        </w:rPr>
        <w:t xml:space="preserve">، على سبيل المثال، عدم التدخّل </w:t>
      </w:r>
      <w:r w:rsidR="00F774B8">
        <w:rPr>
          <w:rFonts w:ascii="Simplified Arabic" w:hAnsi="Simplified Arabic" w:cs="Simplified Arabic" w:hint="cs"/>
          <w:sz w:val="28"/>
          <w:szCs w:val="28"/>
          <w:rtl/>
        </w:rPr>
        <w:t xml:space="preserve">في </w:t>
      </w:r>
      <w:r w:rsidRPr="00EE5A84">
        <w:rPr>
          <w:rFonts w:ascii="Simplified Arabic" w:hAnsi="Simplified Arabic" w:cs="Simplified Arabic"/>
          <w:sz w:val="28"/>
          <w:szCs w:val="28"/>
          <w:rtl/>
        </w:rPr>
        <w:t>شؤونهم، لاعتبار بلوغهم سنّ</w:t>
      </w:r>
      <w:r w:rsidR="00F774B8">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الثامنة</w:t>
      </w:r>
      <w:r w:rsidR="00F774B8">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عشرة</w:t>
      </w:r>
      <w:r w:rsidR="00F774B8">
        <w:rPr>
          <w:rFonts w:ascii="Simplified Arabic" w:hAnsi="Simplified Arabic" w:cs="Simplified Arabic" w:hint="cs"/>
          <w:sz w:val="28"/>
          <w:szCs w:val="28"/>
          <w:rtl/>
        </w:rPr>
        <w:t>َ</w:t>
      </w:r>
      <w:r w:rsidRPr="00EE5A84">
        <w:rPr>
          <w:rFonts w:ascii="Simplified Arabic" w:hAnsi="Simplified Arabic" w:cs="Simplified Arabic"/>
          <w:sz w:val="28"/>
          <w:szCs w:val="28"/>
          <w:rtl/>
        </w:rPr>
        <w:t>، وأشياء أخرى من هذا القبيل.</w:t>
      </w:r>
    </w:p>
    <w:p w:rsidR="0055316F" w:rsidRPr="00EE5A84" w:rsidRDefault="0055316F" w:rsidP="0055316F">
      <w:pPr>
        <w:pStyle w:val="ListParagraph"/>
        <w:tabs>
          <w:tab w:val="right" w:pos="1040"/>
        </w:tabs>
        <w:ind w:left="615"/>
        <w:jc w:val="both"/>
        <w:rPr>
          <w:rFonts w:ascii="Simplified Arabic" w:hAnsi="Simplified Arabic" w:cs="Simplified Arabic"/>
          <w:sz w:val="28"/>
          <w:szCs w:val="28"/>
        </w:rPr>
      </w:pPr>
    </w:p>
    <w:p w:rsidR="0062107C" w:rsidRPr="00EE5A84" w:rsidRDefault="0062107C" w:rsidP="0062107C">
      <w:pPr>
        <w:pStyle w:val="ListParagraph"/>
        <w:numPr>
          <w:ilvl w:val="0"/>
          <w:numId w:val="4"/>
        </w:numPr>
        <w:tabs>
          <w:tab w:val="right" w:pos="1040"/>
        </w:tabs>
        <w:ind w:left="332" w:firstLine="283"/>
        <w:jc w:val="both"/>
        <w:rPr>
          <w:rFonts w:ascii="Simplified Arabic" w:hAnsi="Simplified Arabic" w:cs="Simplified Arabic"/>
          <w:sz w:val="28"/>
          <w:szCs w:val="28"/>
        </w:rPr>
      </w:pPr>
      <w:r w:rsidRPr="0055316F">
        <w:rPr>
          <w:rFonts w:ascii="Simplified Arabic" w:hAnsi="Simplified Arabic" w:cs="Simplified Arabic"/>
          <w:b/>
          <w:bCs/>
          <w:sz w:val="28"/>
          <w:szCs w:val="28"/>
          <w:highlight w:val="yellow"/>
          <w:rtl/>
        </w:rPr>
        <w:t>الترويج لفكرة المساواة بين الرجل والمرأة</w:t>
      </w:r>
    </w:p>
    <w:p w:rsidR="0062107C" w:rsidRPr="00EE5A84" w:rsidRDefault="00F774B8" w:rsidP="0055316F">
      <w:pPr>
        <w:pStyle w:val="ListParagraph"/>
        <w:tabs>
          <w:tab w:val="right" w:pos="1040"/>
        </w:tabs>
        <w:ind w:left="335" w:firstLine="284"/>
        <w:jc w:val="both"/>
        <w:rPr>
          <w:rFonts w:ascii="Simplified Arabic" w:hAnsi="Simplified Arabic" w:cs="Simplified Arabic"/>
          <w:sz w:val="28"/>
          <w:szCs w:val="28"/>
          <w:rtl/>
        </w:rPr>
      </w:pPr>
      <w:r>
        <w:rPr>
          <w:rFonts w:ascii="Simplified Arabic" w:hAnsi="Simplified Arabic" w:cs="Simplified Arabic"/>
          <w:sz w:val="28"/>
          <w:szCs w:val="28"/>
          <w:rtl/>
        </w:rPr>
        <w:t>إنّ الترويج لمبدأ المساواة بالغ</w:t>
      </w:r>
      <w:r w:rsidR="0062107C" w:rsidRPr="00EE5A84">
        <w:rPr>
          <w:rFonts w:ascii="Simplified Arabic" w:hAnsi="Simplified Arabic" w:cs="Simplified Arabic"/>
          <w:sz w:val="28"/>
          <w:szCs w:val="28"/>
          <w:rtl/>
        </w:rPr>
        <w:t xml:space="preserve"> الخطورة؛ لأنّها</w:t>
      </w:r>
      <w:r>
        <w:rPr>
          <w:rFonts w:ascii="Simplified Arabic" w:hAnsi="Simplified Arabic" w:cs="Simplified Arabic" w:hint="cs"/>
          <w:sz w:val="28"/>
          <w:szCs w:val="28"/>
          <w:rtl/>
        </w:rPr>
        <w:t xml:space="preserve"> </w:t>
      </w:r>
      <w:r>
        <w:rPr>
          <w:rFonts w:ascii="Simplified Arabic" w:hAnsi="Simplified Arabic" w:cs="Simplified Arabic"/>
          <w:sz w:val="28"/>
          <w:szCs w:val="28"/>
          <w:rtl/>
        </w:rPr>
        <w:t>–</w:t>
      </w:r>
      <w:r>
        <w:rPr>
          <w:rFonts w:ascii="Simplified Arabic" w:hAnsi="Simplified Arabic" w:cs="Simplified Arabic" w:hint="cs"/>
          <w:sz w:val="28"/>
          <w:szCs w:val="28"/>
          <w:rtl/>
        </w:rPr>
        <w:t>أي المساواة-</w:t>
      </w:r>
      <w:r w:rsidR="0062107C" w:rsidRPr="00EE5A84">
        <w:rPr>
          <w:rFonts w:ascii="Simplified Arabic" w:hAnsi="Simplified Arabic" w:cs="Simplified Arabic"/>
          <w:sz w:val="28"/>
          <w:szCs w:val="28"/>
          <w:rtl/>
        </w:rPr>
        <w:t xml:space="preserve"> تتعارض مع الفطرة الإنسانيّة، والطبيعة الجسديّة والنفسيّة للمرأة والرجل، إذ يتساوى الرجل والمرأة في أصل الإنسانيّة والكرامة، لكنّهما يختلفان من حيث تكوينهما. </w:t>
      </w:r>
    </w:p>
    <w:p w:rsidR="0062107C" w:rsidRDefault="00F774B8" w:rsidP="0062107C">
      <w:pPr>
        <w:pStyle w:val="ListParagraph"/>
        <w:tabs>
          <w:tab w:val="right" w:pos="1040"/>
        </w:tabs>
        <w:ind w:left="335" w:firstLine="284"/>
        <w:jc w:val="both"/>
        <w:rPr>
          <w:rFonts w:ascii="Simplified Arabic" w:hAnsi="Simplified Arabic" w:cs="Simplified Arabic"/>
          <w:sz w:val="28"/>
          <w:szCs w:val="28"/>
          <w:rtl/>
        </w:rPr>
      </w:pPr>
      <w:r>
        <w:rPr>
          <w:rFonts w:ascii="Simplified Arabic" w:hAnsi="Simplified Arabic" w:cs="Simplified Arabic"/>
          <w:sz w:val="28"/>
          <w:szCs w:val="28"/>
          <w:rtl/>
        </w:rPr>
        <w:lastRenderedPageBreak/>
        <w:t>وتتعارض أيض</w:t>
      </w:r>
      <w:r w:rsidR="0062107C" w:rsidRPr="00EE5A84">
        <w:rPr>
          <w:rFonts w:ascii="Simplified Arabic" w:hAnsi="Simplified Arabic" w:cs="Simplified Arabic"/>
          <w:sz w:val="28"/>
          <w:szCs w:val="28"/>
          <w:rtl/>
        </w:rPr>
        <w:t>ا</w:t>
      </w:r>
      <w:r w:rsidR="00CB39D9">
        <w:rPr>
          <w:rFonts w:ascii="Simplified Arabic" w:hAnsi="Simplified Arabic" w:cs="Simplified Arabic" w:hint="cs"/>
          <w:sz w:val="28"/>
          <w:szCs w:val="28"/>
          <w:rtl/>
        </w:rPr>
        <w:t>ً</w:t>
      </w:r>
      <w:r w:rsidR="0062107C" w:rsidRPr="00EE5A84">
        <w:rPr>
          <w:rFonts w:ascii="Simplified Arabic" w:hAnsi="Simplified Arabic" w:cs="Simplified Arabic"/>
          <w:sz w:val="28"/>
          <w:szCs w:val="28"/>
          <w:rtl/>
        </w:rPr>
        <w:t xml:space="preserve"> مع الشريعة الإسلاميّة في كثير من أحكامها الفقهيّة، كالإرث والزواج...</w:t>
      </w:r>
    </w:p>
    <w:p w:rsidR="0055316F" w:rsidRPr="003F4DDC" w:rsidRDefault="0055316F" w:rsidP="003F4DDC">
      <w:pPr>
        <w:pStyle w:val="ListParagraph"/>
        <w:tabs>
          <w:tab w:val="right" w:pos="1040"/>
        </w:tabs>
        <w:ind w:left="335" w:firstLine="284"/>
        <w:jc w:val="both"/>
        <w:rPr>
          <w:rFonts w:ascii="Simplified Arabic" w:hAnsi="Simplified Arabic" w:cs="Simplified Arabic"/>
          <w:b/>
          <w:bCs/>
          <w:sz w:val="28"/>
          <w:szCs w:val="28"/>
          <w:rtl/>
        </w:rPr>
      </w:pPr>
      <w:r w:rsidRPr="003F4DDC">
        <w:rPr>
          <w:rFonts w:ascii="Simplified Arabic" w:hAnsi="Simplified Arabic" w:cs="Simplified Arabic"/>
          <w:sz w:val="28"/>
          <w:szCs w:val="28"/>
          <w:rtl/>
        </w:rPr>
        <w:t>فيديو</w:t>
      </w:r>
    </w:p>
    <w:p w:rsidR="0055316F" w:rsidRDefault="0055316F" w:rsidP="0055316F">
      <w:pPr>
        <w:pStyle w:val="ListParagraph"/>
        <w:tabs>
          <w:tab w:val="right" w:pos="1040"/>
        </w:tabs>
        <w:ind w:left="619"/>
        <w:jc w:val="both"/>
        <w:rPr>
          <w:rFonts w:ascii="Simplified Arabic" w:hAnsi="Simplified Arabic" w:cs="Simplified Arabic"/>
          <w:b/>
          <w:bCs/>
          <w:sz w:val="28"/>
          <w:szCs w:val="28"/>
          <w:highlight w:val="yellow"/>
        </w:rPr>
      </w:pPr>
    </w:p>
    <w:p w:rsidR="0062107C" w:rsidRPr="0055316F" w:rsidRDefault="0062107C" w:rsidP="0062107C">
      <w:pPr>
        <w:pStyle w:val="ListParagraph"/>
        <w:numPr>
          <w:ilvl w:val="0"/>
          <w:numId w:val="4"/>
        </w:numPr>
        <w:tabs>
          <w:tab w:val="right" w:pos="1040"/>
        </w:tabs>
        <w:ind w:left="335" w:firstLine="284"/>
        <w:jc w:val="both"/>
        <w:rPr>
          <w:rFonts w:ascii="Simplified Arabic" w:hAnsi="Simplified Arabic" w:cs="Simplified Arabic"/>
          <w:b/>
          <w:bCs/>
          <w:sz w:val="28"/>
          <w:szCs w:val="28"/>
          <w:highlight w:val="yellow"/>
        </w:rPr>
      </w:pPr>
      <w:r w:rsidRPr="0055316F">
        <w:rPr>
          <w:rFonts w:ascii="Simplified Arabic" w:hAnsi="Simplified Arabic" w:cs="Simplified Arabic"/>
          <w:b/>
          <w:bCs/>
          <w:sz w:val="28"/>
          <w:szCs w:val="28"/>
          <w:highlight w:val="yellow"/>
          <w:rtl/>
        </w:rPr>
        <w:t>الترويج لمبدأ الحر</w:t>
      </w:r>
      <w:r w:rsidR="00285C3E">
        <w:rPr>
          <w:rFonts w:ascii="Simplified Arabic" w:hAnsi="Simplified Arabic" w:cs="Simplified Arabic" w:hint="cs"/>
          <w:b/>
          <w:bCs/>
          <w:sz w:val="28"/>
          <w:szCs w:val="28"/>
          <w:highlight w:val="yellow"/>
          <w:rtl/>
        </w:rPr>
        <w:t>ّ</w:t>
      </w:r>
      <w:r w:rsidRPr="0055316F">
        <w:rPr>
          <w:rFonts w:ascii="Simplified Arabic" w:hAnsi="Simplified Arabic" w:cs="Simplified Arabic"/>
          <w:b/>
          <w:bCs/>
          <w:sz w:val="28"/>
          <w:szCs w:val="28"/>
          <w:highlight w:val="yellow"/>
          <w:rtl/>
        </w:rPr>
        <w:t>يّة المطلقة</w:t>
      </w:r>
    </w:p>
    <w:p w:rsidR="0062107C" w:rsidRDefault="0062107C" w:rsidP="0062107C">
      <w:pPr>
        <w:pStyle w:val="ListParagraph"/>
        <w:tabs>
          <w:tab w:val="right" w:pos="1040"/>
        </w:tabs>
        <w:ind w:left="335" w:firstLine="284"/>
        <w:jc w:val="both"/>
        <w:rPr>
          <w:rFonts w:ascii="Simplified Arabic" w:hAnsi="Simplified Arabic" w:cs="Simplified Arabic"/>
          <w:sz w:val="28"/>
          <w:szCs w:val="28"/>
          <w:rtl/>
        </w:rPr>
      </w:pPr>
      <w:r w:rsidRPr="00EE5A84">
        <w:rPr>
          <w:rFonts w:ascii="Simplified Arabic" w:hAnsi="Simplified Arabic" w:cs="Simplified Arabic"/>
          <w:sz w:val="28"/>
          <w:szCs w:val="28"/>
          <w:rtl/>
        </w:rPr>
        <w:t>إنّ مبدأ الحرّيّة في الإسلام يعني الانعتاق من أسر الشهوات، بينما الحرّيّة التي تروّج لها هذه المسلسلات</w:t>
      </w:r>
      <w:r w:rsidR="00285C3E">
        <w:rPr>
          <w:rFonts w:ascii="Simplified Arabic" w:hAnsi="Simplified Arabic" w:cs="Simplified Arabic" w:hint="cs"/>
          <w:sz w:val="28"/>
          <w:szCs w:val="28"/>
          <w:rtl/>
        </w:rPr>
        <w:t>،</w:t>
      </w:r>
      <w:r w:rsidR="00285C3E">
        <w:rPr>
          <w:rFonts w:ascii="Simplified Arabic" w:hAnsi="Simplified Arabic" w:cs="Simplified Arabic"/>
          <w:sz w:val="28"/>
          <w:szCs w:val="28"/>
          <w:rtl/>
        </w:rPr>
        <w:t xml:space="preserve"> وتريد لأسرنا أن تلهث ورا</w:t>
      </w:r>
      <w:r w:rsidR="00285C3E">
        <w:rPr>
          <w:rFonts w:ascii="Simplified Arabic" w:hAnsi="Simplified Arabic" w:cs="Simplified Arabic" w:hint="cs"/>
          <w:sz w:val="28"/>
          <w:szCs w:val="28"/>
          <w:rtl/>
        </w:rPr>
        <w:t>ء</w:t>
      </w:r>
      <w:r w:rsidRPr="00EE5A84">
        <w:rPr>
          <w:rFonts w:ascii="Simplified Arabic" w:hAnsi="Simplified Arabic" w:cs="Simplified Arabic"/>
          <w:sz w:val="28"/>
          <w:szCs w:val="28"/>
          <w:rtl/>
        </w:rPr>
        <w:t>ها</w:t>
      </w:r>
      <w:r w:rsidR="00285C3E">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هي الحرّيّة الجسديّة</w:t>
      </w:r>
      <w:r w:rsidR="00285C3E">
        <w:rPr>
          <w:rFonts w:ascii="Simplified Arabic" w:hAnsi="Simplified Arabic" w:cs="Simplified Arabic" w:hint="cs"/>
          <w:sz w:val="28"/>
          <w:szCs w:val="28"/>
          <w:rtl/>
        </w:rPr>
        <w:t>،</w:t>
      </w:r>
      <w:r w:rsidRPr="00EE5A84">
        <w:rPr>
          <w:rFonts w:ascii="Simplified Arabic" w:hAnsi="Simplified Arabic" w:cs="Simplified Arabic"/>
          <w:sz w:val="28"/>
          <w:szCs w:val="28"/>
          <w:rtl/>
        </w:rPr>
        <w:t xml:space="preserve"> والانغماس في الملذّات المادّيّة بلا حدود.</w:t>
      </w:r>
    </w:p>
    <w:p w:rsidR="0055316F" w:rsidRPr="00EE5A84" w:rsidRDefault="0055316F" w:rsidP="0062107C">
      <w:pPr>
        <w:pStyle w:val="ListParagraph"/>
        <w:tabs>
          <w:tab w:val="right" w:pos="1040"/>
        </w:tabs>
        <w:ind w:left="335" w:firstLine="284"/>
        <w:jc w:val="both"/>
        <w:rPr>
          <w:rFonts w:ascii="Simplified Arabic" w:hAnsi="Simplified Arabic" w:cs="Simplified Arabic"/>
          <w:sz w:val="28"/>
          <w:szCs w:val="28"/>
        </w:rPr>
      </w:pPr>
    </w:p>
    <w:p w:rsidR="0062107C" w:rsidRPr="0055316F" w:rsidRDefault="0062107C" w:rsidP="0062107C">
      <w:pPr>
        <w:pStyle w:val="ListParagraph"/>
        <w:numPr>
          <w:ilvl w:val="0"/>
          <w:numId w:val="4"/>
        </w:numPr>
        <w:tabs>
          <w:tab w:val="right" w:pos="1040"/>
        </w:tabs>
        <w:ind w:left="335" w:firstLine="284"/>
        <w:jc w:val="both"/>
        <w:rPr>
          <w:rFonts w:ascii="Simplified Arabic" w:hAnsi="Simplified Arabic" w:cs="Simplified Arabic"/>
          <w:sz w:val="28"/>
          <w:szCs w:val="28"/>
          <w:highlight w:val="yellow"/>
          <w:rtl/>
          <w:lang w:bidi="ar-LB"/>
        </w:rPr>
      </w:pPr>
      <w:r w:rsidRPr="0055316F">
        <w:rPr>
          <w:rFonts w:ascii="Simplified Arabic" w:hAnsi="Simplified Arabic" w:cs="Simplified Arabic"/>
          <w:b/>
          <w:bCs/>
          <w:sz w:val="28"/>
          <w:szCs w:val="28"/>
          <w:highlight w:val="yellow"/>
          <w:rtl/>
          <w:lang w:bidi="ar-LB"/>
        </w:rPr>
        <w:t>الدعوة إلى العنف والجريمة</w:t>
      </w:r>
    </w:p>
    <w:p w:rsidR="0062107C" w:rsidRDefault="0062107C" w:rsidP="0062107C">
      <w:pPr>
        <w:tabs>
          <w:tab w:val="right" w:pos="1040"/>
        </w:tabs>
        <w:ind w:left="335" w:firstLine="284"/>
        <w:contextualSpacing/>
        <w:rPr>
          <w:rFonts w:ascii="Simplified Arabic" w:hAnsi="Simplified Arabic" w:cs="Simplified Arabic"/>
          <w:sz w:val="28"/>
          <w:szCs w:val="28"/>
          <w:rtl/>
          <w:lang w:eastAsia="en-US"/>
        </w:rPr>
      </w:pPr>
      <w:r w:rsidRPr="00EE5A84">
        <w:rPr>
          <w:rFonts w:ascii="Simplified Arabic" w:hAnsi="Simplified Arabic" w:cs="Simplified Arabic"/>
          <w:sz w:val="28"/>
          <w:szCs w:val="28"/>
          <w:rtl/>
          <w:lang w:eastAsia="en-US"/>
        </w:rPr>
        <w:t>إنّ ت</w:t>
      </w:r>
      <w:r w:rsidR="00285C3E">
        <w:rPr>
          <w:rFonts w:ascii="Simplified Arabic" w:hAnsi="Simplified Arabic" w:cs="Simplified Arabic" w:hint="cs"/>
          <w:sz w:val="28"/>
          <w:szCs w:val="28"/>
          <w:rtl/>
          <w:lang w:eastAsia="en-US"/>
        </w:rPr>
        <w:t>َ</w:t>
      </w:r>
      <w:r w:rsidRPr="00EE5A84">
        <w:rPr>
          <w:rFonts w:ascii="Simplified Arabic" w:hAnsi="Simplified Arabic" w:cs="Simplified Arabic"/>
          <w:sz w:val="28"/>
          <w:szCs w:val="28"/>
          <w:rtl/>
          <w:lang w:eastAsia="en-US"/>
        </w:rPr>
        <w:t xml:space="preserve">كرار أعمال العنف الجسمانيّة والأدوار التي تتّصل بالجريمة، والأفعال غير القانونيّة، يؤدّي إلى انحراف أفراد الأسرة، واكتساب الأبناء سلوكيّات عدوانيّة مخيفة. </w:t>
      </w:r>
    </w:p>
    <w:p w:rsidR="0055316F" w:rsidRPr="00EE5A84" w:rsidRDefault="0055316F" w:rsidP="0062107C">
      <w:pPr>
        <w:tabs>
          <w:tab w:val="right" w:pos="1040"/>
        </w:tabs>
        <w:ind w:left="335" w:firstLine="284"/>
        <w:contextualSpacing/>
        <w:rPr>
          <w:rFonts w:ascii="Simplified Arabic" w:hAnsi="Simplified Arabic" w:cs="Simplified Arabic"/>
          <w:sz w:val="28"/>
          <w:szCs w:val="28"/>
          <w:rtl/>
          <w:lang w:eastAsia="en-US"/>
        </w:rPr>
      </w:pPr>
    </w:p>
    <w:p w:rsidR="0062107C" w:rsidRPr="0055316F" w:rsidRDefault="0055316F" w:rsidP="0062107C">
      <w:pPr>
        <w:pStyle w:val="ListParagraph"/>
        <w:numPr>
          <w:ilvl w:val="0"/>
          <w:numId w:val="4"/>
        </w:numPr>
        <w:tabs>
          <w:tab w:val="right" w:pos="1040"/>
        </w:tabs>
        <w:ind w:left="335" w:firstLine="284"/>
        <w:jc w:val="both"/>
        <w:rPr>
          <w:rFonts w:ascii="Simplified Arabic" w:hAnsi="Simplified Arabic" w:cs="Simplified Arabic"/>
          <w:b/>
          <w:bCs/>
          <w:sz w:val="28"/>
          <w:szCs w:val="28"/>
          <w:highlight w:val="yellow"/>
          <w:rtl/>
          <w:lang w:bidi="ar-LB"/>
        </w:rPr>
      </w:pPr>
      <w:r w:rsidRPr="0055316F">
        <w:rPr>
          <w:rFonts w:ascii="Simplified Arabic" w:hAnsi="Simplified Arabic" w:cs="Simplified Arabic"/>
          <w:b/>
          <w:bCs/>
          <w:sz w:val="28"/>
          <w:szCs w:val="28"/>
          <w:highlight w:val="yellow"/>
          <w:rtl/>
          <w:lang w:bidi="ar-LB"/>
        </w:rPr>
        <w:t>الترويج للعلاقات المحرّمة</w:t>
      </w:r>
    </w:p>
    <w:p w:rsidR="0062107C" w:rsidRPr="00EE5A84" w:rsidRDefault="0062107C" w:rsidP="0062107C">
      <w:pPr>
        <w:tabs>
          <w:tab w:val="right" w:pos="1040"/>
        </w:tabs>
        <w:ind w:left="335" w:firstLine="284"/>
        <w:contextualSpacing/>
        <w:jc w:val="both"/>
        <w:rPr>
          <w:rFonts w:ascii="Simplified Arabic" w:hAnsi="Simplified Arabic" w:cs="Simplified Arabic"/>
          <w:sz w:val="28"/>
          <w:szCs w:val="28"/>
          <w:rtl/>
          <w:lang w:bidi="ar-LB"/>
        </w:rPr>
      </w:pPr>
      <w:r w:rsidRPr="00EE5A84">
        <w:rPr>
          <w:rFonts w:ascii="Simplified Arabic" w:hAnsi="Simplified Arabic" w:cs="Simplified Arabic"/>
          <w:sz w:val="28"/>
          <w:szCs w:val="28"/>
          <w:rtl/>
          <w:lang w:bidi="ar-LB"/>
        </w:rPr>
        <w:t>تضمّ المسلسلات الدراميّة، وبخاصّة المدبلجة منها، شتّى أنواع العلاقات المحرّمة، ولا سيّما زنا المحارم، والمثليّة الجنسيّة، والمساكنة، والصداقة بين الرجل والمرأة...، والأدهى أنّ هذه المسلسلات تقارن بين الزوج الظالم وبين العاشق الحنون، الشهم، والبطل، ما يدفع المشاهد إلى التعاطف مع الزوجة الزانية!</w:t>
      </w:r>
    </w:p>
    <w:p w:rsidR="000F1819" w:rsidRPr="0062107C" w:rsidRDefault="000F1819" w:rsidP="0062107C">
      <w:pPr>
        <w:rPr>
          <w:lang w:bidi="ar-LB"/>
        </w:rPr>
      </w:pPr>
    </w:p>
    <w:sectPr w:rsidR="000F1819" w:rsidRPr="0062107C"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110" w:rsidRDefault="00726110" w:rsidP="000D14C4">
      <w:r>
        <w:separator/>
      </w:r>
    </w:p>
  </w:endnote>
  <w:endnote w:type="continuationSeparator" w:id="0">
    <w:p w:rsidR="00726110" w:rsidRDefault="00726110" w:rsidP="000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110" w:rsidRDefault="00726110" w:rsidP="000D14C4">
      <w:r>
        <w:separator/>
      </w:r>
    </w:p>
  </w:footnote>
  <w:footnote w:type="continuationSeparator" w:id="0">
    <w:p w:rsidR="00726110" w:rsidRDefault="00726110" w:rsidP="000D14C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5pt;height:11.15pt" o:bullet="t">
        <v:imagedata r:id="rId1" o:title="mso7EB9"/>
      </v:shape>
    </w:pict>
  </w:numPicBullet>
  <w:abstractNum w:abstractNumId="0" w15:restartNumberingAfterBreak="0">
    <w:nsid w:val="070279DD"/>
    <w:multiLevelType w:val="hybridMultilevel"/>
    <w:tmpl w:val="E7A40D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636A"/>
    <w:multiLevelType w:val="hybridMultilevel"/>
    <w:tmpl w:val="ECA6443A"/>
    <w:lvl w:ilvl="0" w:tplc="BB1A883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9D64DFA"/>
    <w:multiLevelType w:val="hybridMultilevel"/>
    <w:tmpl w:val="74F0751C"/>
    <w:lvl w:ilvl="0" w:tplc="262CC2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A819CF"/>
    <w:multiLevelType w:val="hybridMultilevel"/>
    <w:tmpl w:val="C366BFB0"/>
    <w:lvl w:ilvl="0" w:tplc="0409000F">
      <w:start w:val="1"/>
      <w:numFmt w:val="decimal"/>
      <w:lvlText w:val="%1."/>
      <w:lvlJc w:val="left"/>
      <w:pPr>
        <w:ind w:left="1080" w:hanging="360"/>
      </w:pPr>
      <w:rPr>
        <w:strike w:val="0"/>
        <w:dstrike w:val="0"/>
        <w:u w:val="none"/>
        <w:effect w:val="no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55223B0D"/>
    <w:multiLevelType w:val="hybridMultilevel"/>
    <w:tmpl w:val="2FA8C49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56D5949"/>
    <w:multiLevelType w:val="hybridMultilevel"/>
    <w:tmpl w:val="6BB8F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C65548"/>
    <w:multiLevelType w:val="hybridMultilevel"/>
    <w:tmpl w:val="D6448CE4"/>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6"/>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D14C4"/>
    <w:rsid w:val="00004985"/>
    <w:rsid w:val="00055A2A"/>
    <w:rsid w:val="000B0855"/>
    <w:rsid w:val="000C6B5E"/>
    <w:rsid w:val="000D14C4"/>
    <w:rsid w:val="000F1819"/>
    <w:rsid w:val="00115265"/>
    <w:rsid w:val="0018669C"/>
    <w:rsid w:val="00197F06"/>
    <w:rsid w:val="002526E2"/>
    <w:rsid w:val="00285C3E"/>
    <w:rsid w:val="002B2B88"/>
    <w:rsid w:val="002E7F96"/>
    <w:rsid w:val="003F4DDC"/>
    <w:rsid w:val="004A212F"/>
    <w:rsid w:val="0055316F"/>
    <w:rsid w:val="0055569F"/>
    <w:rsid w:val="00556ED2"/>
    <w:rsid w:val="006116C2"/>
    <w:rsid w:val="0062107C"/>
    <w:rsid w:val="00646DE4"/>
    <w:rsid w:val="00653994"/>
    <w:rsid w:val="00674E89"/>
    <w:rsid w:val="00713DFB"/>
    <w:rsid w:val="00726110"/>
    <w:rsid w:val="0073096B"/>
    <w:rsid w:val="00776E7E"/>
    <w:rsid w:val="007E4C5C"/>
    <w:rsid w:val="008075BE"/>
    <w:rsid w:val="008277E1"/>
    <w:rsid w:val="008D0873"/>
    <w:rsid w:val="0090227B"/>
    <w:rsid w:val="0096022A"/>
    <w:rsid w:val="009F0D8F"/>
    <w:rsid w:val="00AC6DDA"/>
    <w:rsid w:val="00AF41E6"/>
    <w:rsid w:val="00BC4A3D"/>
    <w:rsid w:val="00BF2D60"/>
    <w:rsid w:val="00BF2E75"/>
    <w:rsid w:val="00C03626"/>
    <w:rsid w:val="00C2133E"/>
    <w:rsid w:val="00C71F42"/>
    <w:rsid w:val="00C74688"/>
    <w:rsid w:val="00CB39D9"/>
    <w:rsid w:val="00D504B1"/>
    <w:rsid w:val="00D66405"/>
    <w:rsid w:val="00E0704B"/>
    <w:rsid w:val="00F37979"/>
    <w:rsid w:val="00F774B8"/>
    <w:rsid w:val="00F82ADF"/>
    <w:rsid w:val="00FC1D1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A80DF"/>
  <w15:docId w15:val="{66E85798-FFC7-4AD4-A2FB-CE82E817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4C4"/>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F37979"/>
    <w:pPr>
      <w:keepNext/>
      <w:shd w:val="clear" w:color="auto" w:fill="B2A1C7"/>
      <w:ind w:firstLine="332"/>
      <w:jc w:val="center"/>
      <w:outlineLvl w:val="0"/>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7979"/>
    <w:rPr>
      <w:rFonts w:ascii="Simplified Arabic" w:eastAsia="Times New Roman" w:hAnsi="Simplified Arabic" w:cs="Simplified Arabic"/>
      <w:b/>
      <w:bCs/>
      <w:sz w:val="32"/>
      <w:szCs w:val="32"/>
      <w:shd w:val="clear" w:color="auto" w:fill="B2A1C7"/>
      <w:lang w:eastAsia="ar-SA"/>
    </w:rPr>
  </w:style>
  <w:style w:type="character" w:styleId="FootnoteReference">
    <w:name w:val="footnote reference"/>
    <w:aliases w:val="Footnote Reference1,Footnote Reference2,Footnote Reference11,Footnote Reference21,Footnote Reference12,Footnote Reference22,Footnote Reference13,Footnote Reference23,Footnote Reference111,Footnote Reference211,Footnote Reference121"/>
    <w:uiPriority w:val="99"/>
    <w:rsid w:val="000D14C4"/>
    <w:rPr>
      <w:vertAlign w:val="superscript"/>
    </w:rPr>
  </w:style>
  <w:style w:type="paragraph" w:customStyle="1" w:styleId="NormalWeb1">
    <w:name w:val="Normal (Web)1"/>
    <w:basedOn w:val="Normal"/>
    <w:next w:val="NormalWeb"/>
    <w:uiPriority w:val="99"/>
    <w:unhideWhenUsed/>
    <w:rsid w:val="000D14C4"/>
    <w:pPr>
      <w:spacing w:after="200" w:line="276" w:lineRule="auto"/>
    </w:pPr>
    <w:rPr>
      <w:lang w:eastAsia="en-US"/>
    </w:rPr>
  </w:style>
  <w:style w:type="paragraph" w:styleId="NormalWeb">
    <w:name w:val="Normal (Web)"/>
    <w:basedOn w:val="Normal"/>
    <w:uiPriority w:val="99"/>
    <w:semiHidden/>
    <w:unhideWhenUsed/>
    <w:rsid w:val="000D14C4"/>
  </w:style>
  <w:style w:type="paragraph" w:styleId="ListParagraph">
    <w:name w:val="List Paragraph"/>
    <w:basedOn w:val="Normal"/>
    <w:uiPriority w:val="34"/>
    <w:qFormat/>
    <w:rsid w:val="00F37979"/>
    <w:pPr>
      <w:ind w:left="720"/>
      <w:contextualSpacing/>
    </w:pPr>
  </w:style>
  <w:style w:type="paragraph" w:styleId="Title">
    <w:name w:val="Title"/>
    <w:basedOn w:val="Normal"/>
    <w:link w:val="TitleChar"/>
    <w:qFormat/>
    <w:rsid w:val="0062107C"/>
    <w:pPr>
      <w:jc w:val="center"/>
    </w:pPr>
    <w:rPr>
      <w:b/>
      <w:bCs/>
      <w:sz w:val="28"/>
      <w:szCs w:val="28"/>
    </w:rPr>
  </w:style>
  <w:style w:type="character" w:customStyle="1" w:styleId="TitleChar">
    <w:name w:val="Title Char"/>
    <w:basedOn w:val="DefaultParagraphFont"/>
    <w:link w:val="Title"/>
    <w:rsid w:val="0062107C"/>
    <w:rPr>
      <w:rFonts w:ascii="Times New Roman" w:eastAsia="Times New Roman" w:hAnsi="Times New Roman" w:cs="Times New Roman"/>
      <w:b/>
      <w:bCs/>
      <w:sz w:val="28"/>
      <w:szCs w:val="28"/>
      <w:lang w:eastAsia="ar-SA"/>
    </w:rPr>
  </w:style>
  <w:style w:type="paragraph" w:styleId="FootnoteText">
    <w:name w:val="footnote text"/>
    <w:basedOn w:val="Normal"/>
    <w:link w:val="FootnoteTextChar"/>
    <w:uiPriority w:val="99"/>
    <w:rsid w:val="0062107C"/>
    <w:rPr>
      <w:sz w:val="20"/>
      <w:szCs w:val="20"/>
    </w:rPr>
  </w:style>
  <w:style w:type="character" w:customStyle="1" w:styleId="FootnoteTextChar">
    <w:name w:val="Footnote Text Char"/>
    <w:basedOn w:val="DefaultParagraphFont"/>
    <w:link w:val="FootnoteText"/>
    <w:uiPriority w:val="99"/>
    <w:rsid w:val="0062107C"/>
    <w:rPr>
      <w:rFonts w:ascii="Times New Roman" w:eastAsia="Times New Roman" w:hAnsi="Times New Roman" w:cs="Times New Roman"/>
      <w:sz w:val="20"/>
      <w:szCs w:val="20"/>
      <w:lang w:eastAsia="ar-SA"/>
    </w:rPr>
  </w:style>
  <w:style w:type="character" w:styleId="SubtleEmphasis">
    <w:name w:val="Subtle Emphasis"/>
    <w:uiPriority w:val="19"/>
    <w:qFormat/>
    <w:rsid w:val="0062107C"/>
    <w:rPr>
      <w:i/>
      <w:iCs/>
      <w:color w:val="808080"/>
    </w:rPr>
  </w:style>
  <w:style w:type="paragraph" w:styleId="NoSpacing">
    <w:name w:val="No Spacing"/>
    <w:uiPriority w:val="1"/>
    <w:qFormat/>
    <w:rsid w:val="0062107C"/>
    <w:pPr>
      <w:spacing w:after="0" w:line="240" w:lineRule="auto"/>
    </w:pPr>
    <w:rPr>
      <w:rFonts w:ascii="Calibri" w:eastAsia="Times New Roman" w:hAnsi="Calibri" w:cs="Arial"/>
    </w:rPr>
  </w:style>
  <w:style w:type="table" w:styleId="TableGrid">
    <w:name w:val="Table Grid"/>
    <w:basedOn w:val="TableNormal"/>
    <w:uiPriority w:val="39"/>
    <w:rsid w:val="00186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8</Pages>
  <Words>1298</Words>
  <Characters>7400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21</cp:revision>
  <dcterms:created xsi:type="dcterms:W3CDTF">2019-06-30T08:49:00Z</dcterms:created>
  <dcterms:modified xsi:type="dcterms:W3CDTF">2022-03-10T08:16:00Z</dcterms:modified>
</cp:coreProperties>
</file>